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2DD7" w14:textId="5376B60A" w:rsidR="008C38FA" w:rsidRPr="009F5A98" w:rsidRDefault="00527E24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434992B1" wp14:editId="726776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1600" cy="1885284"/>
            <wp:effectExtent l="0" t="0" r="0" b="0"/>
            <wp:wrapNone/>
            <wp:docPr id="271071024" name="Picture 7" descr="A white tri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71024" name="Picture 7" descr="A white triangle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88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A4" w:rsidRPr="009F5A98">
        <w:rPr>
          <w:noProof/>
        </w:rPr>
        <w:drawing>
          <wp:anchor distT="0" distB="0" distL="114300" distR="114300" simplePos="0" relativeHeight="251658240" behindDoc="1" locked="0" layoutInCell="1" allowOverlap="1" wp14:anchorId="4FC22D9F" wp14:editId="7C191A5A">
            <wp:simplePos x="0" y="0"/>
            <wp:positionH relativeFrom="margin">
              <wp:posOffset>-940435</wp:posOffset>
            </wp:positionH>
            <wp:positionV relativeFrom="margin">
              <wp:posOffset>-933450</wp:posOffset>
            </wp:positionV>
            <wp:extent cx="7604125" cy="7061835"/>
            <wp:effectExtent l="0" t="0" r="3175" b="0"/>
            <wp:wrapTight wrapText="bothSides">
              <wp:wrapPolygon edited="1">
                <wp:start x="0" y="0"/>
                <wp:lineTo x="11726" y="12182"/>
                <wp:lineTo x="21524" y="21533"/>
                <wp:lineTo x="21524" y="0"/>
                <wp:lineTo x="0" y="0"/>
              </wp:wrapPolygon>
            </wp:wrapTight>
            <wp:docPr id="1481874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74518" name="Picture 14818745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125" cy="706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E0947" w14:textId="41C1CCDC" w:rsidR="00BC7298" w:rsidRPr="009F5A98" w:rsidRDefault="00DB3DCC" w:rsidP="00BC7298">
      <w:pPr>
        <w:tabs>
          <w:tab w:val="left" w:pos="5200"/>
        </w:tabs>
        <w:rPr>
          <w:rFonts w:cs="Arial"/>
        </w:rPr>
      </w:pPr>
      <w:r w:rsidRPr="009F5A98">
        <w:rPr>
          <w:rFonts w:cs="Arial"/>
          <w:noProof/>
        </w:rPr>
        <w:drawing>
          <wp:anchor distT="0" distB="0" distL="114300" distR="114300" simplePos="0" relativeHeight="251658243" behindDoc="0" locked="0" layoutInCell="1" allowOverlap="1" wp14:anchorId="0B04EE22" wp14:editId="52D2C5DD">
            <wp:simplePos x="0" y="0"/>
            <wp:positionH relativeFrom="column">
              <wp:posOffset>-368935</wp:posOffset>
            </wp:positionH>
            <wp:positionV relativeFrom="paragraph">
              <wp:posOffset>6582410</wp:posOffset>
            </wp:positionV>
            <wp:extent cx="1410335" cy="45085"/>
            <wp:effectExtent l="0" t="0" r="0" b="5715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7B0D5D0-6BEB-4300-4879-ABE9EF69EE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07B0D5D0-6BEB-4300-4879-ABE9EF69EE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A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BF58F2" wp14:editId="2302847E">
                <wp:simplePos x="0" y="0"/>
                <wp:positionH relativeFrom="column">
                  <wp:posOffset>-440055</wp:posOffset>
                </wp:positionH>
                <wp:positionV relativeFrom="paragraph">
                  <wp:posOffset>6741795</wp:posOffset>
                </wp:positionV>
                <wp:extent cx="5947576" cy="946205"/>
                <wp:effectExtent l="0" t="0" r="0" b="0"/>
                <wp:wrapNone/>
                <wp:docPr id="1921803378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BB0573-E38D-FA80-4915-58509D2E80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94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EF021" w14:textId="1C152C58" w:rsidR="006C5C90" w:rsidRPr="009F5A98" w:rsidRDefault="00BF0CB8" w:rsidP="008C38FA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F5A98">
                              <w:rPr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Welcome to Accelerate</w:t>
                            </w:r>
                          </w:p>
                        </w:txbxContent>
                      </wps:txbx>
                      <wps:bodyPr wrap="square" lIns="0" tIns="0" rIns="0" bIns="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F58F2" id="Rectangle 4" o:spid="_x0000_s1026" style="position:absolute;margin-left:-34.65pt;margin-top:530.85pt;width:468.3pt;height:7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" filled="f" stroked="f">
                <v:textbox inset="0,0,0,0">
                  <w:txbxContent>
                    <w:p w14:paraId="03CEF021" w14:textId="1C152C58" w:rsidR="006C5C90" w:rsidRPr="009F5A98" w:rsidRDefault="00BF0CB8" w:rsidP="008C38FA">
                      <w:pPr>
                        <w:spacing w:line="360" w:lineRule="auto"/>
                        <w:rPr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9F5A98">
                        <w:rPr>
                          <w:color w:val="7030A0"/>
                          <w:kern w:val="24"/>
                          <w:sz w:val="28"/>
                          <w:szCs w:val="28"/>
                        </w:rPr>
                        <w:t>Welcome to Accelerate</w:t>
                      </w:r>
                    </w:p>
                  </w:txbxContent>
                </v:textbox>
              </v:rect>
            </w:pict>
          </mc:Fallback>
        </mc:AlternateContent>
      </w:r>
      <w:r w:rsidRPr="009F5A9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6DF4ED" wp14:editId="2AC8AA14">
                <wp:simplePos x="0" y="0"/>
                <wp:positionH relativeFrom="column">
                  <wp:posOffset>-388620</wp:posOffset>
                </wp:positionH>
                <wp:positionV relativeFrom="paragraph">
                  <wp:posOffset>5380355</wp:posOffset>
                </wp:positionV>
                <wp:extent cx="6276340" cy="1135380"/>
                <wp:effectExtent l="0" t="0" r="10160" b="762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D3DE34-442F-888E-DBA5-150A618B14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34DBBC1" w14:textId="76C823A8" w:rsidR="008C38FA" w:rsidRPr="009F5A98" w:rsidRDefault="00DB3DCC" w:rsidP="002344FC">
                            <w:pPr>
                              <w:pStyle w:val="Title"/>
                              <w:rPr>
                                <w:lang w:val="en-GB"/>
                              </w:rPr>
                            </w:pPr>
                            <w:r w:rsidRPr="00DB3DCC">
                              <w:rPr>
                                <w:lang w:val="en-GB"/>
                              </w:rPr>
                              <w:t>Recognition of Prior Learning (RPL) Form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DF4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position:absolute;margin-left:-30.6pt;margin-top:423.65pt;width:494.2pt;height:89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" filled="f" stroked="f">
                <v:textbox inset="0,0,0,0">
                  <w:txbxContent>
                    <w:p w14:paraId="334DBBC1" w14:textId="76C823A8" w:rsidR="008C38FA" w:rsidRPr="009F5A98" w:rsidRDefault="00DB3DCC" w:rsidP="002344FC">
                      <w:pPr>
                        <w:pStyle w:val="Title"/>
                        <w:rPr>
                          <w:lang w:val="en-GB"/>
                        </w:rPr>
                      </w:pPr>
                      <w:r w:rsidRPr="00DB3DCC">
                        <w:rPr>
                          <w:lang w:val="en-GB"/>
                        </w:rPr>
                        <w:t>Recognition of Prior Learning (RPL) Form</w:t>
                      </w:r>
                    </w:p>
                  </w:txbxContent>
                </v:textbox>
              </v:shape>
            </w:pict>
          </mc:Fallback>
        </mc:AlternateContent>
      </w:r>
      <w:r w:rsidR="003B07F2" w:rsidRPr="009F5A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7309880" wp14:editId="11523771">
                <wp:simplePos x="0" y="0"/>
                <wp:positionH relativeFrom="column">
                  <wp:posOffset>2400300</wp:posOffset>
                </wp:positionH>
                <wp:positionV relativeFrom="paragraph">
                  <wp:posOffset>8004920</wp:posOffset>
                </wp:positionV>
                <wp:extent cx="3693353" cy="198782"/>
                <wp:effectExtent l="0" t="0" r="0" b="0"/>
                <wp:wrapNone/>
                <wp:docPr id="128250577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353" cy="1987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6F0C6" w14:textId="4A0E8F3A" w:rsidR="003B07F2" w:rsidRPr="009F5A98" w:rsidRDefault="00B90552" w:rsidP="005A29DE">
                            <w:pPr>
                              <w:pStyle w:val="NormalPurple"/>
                              <w:jc w:val="right"/>
                              <w:rPr>
                                <w:sz w:val="20"/>
                                <w:szCs w:val="22"/>
                              </w:rPr>
                            </w:pPr>
                            <w:r w:rsidRPr="009F5A98">
                              <w:rPr>
                                <w:sz w:val="20"/>
                                <w:szCs w:val="22"/>
                              </w:rPr>
                              <w:t xml:space="preserve">Classification: </w:t>
                            </w:r>
                            <w:r w:rsidR="00095328" w:rsidRPr="009F5A98">
                              <w:rPr>
                                <w:sz w:val="20"/>
                                <w:szCs w:val="22"/>
                              </w:rPr>
                              <w:t>P</w:t>
                            </w:r>
                            <w:r w:rsidRPr="009F5A98">
                              <w:rPr>
                                <w:sz w:val="20"/>
                                <w:szCs w:val="22"/>
                              </w:rPr>
                              <w:t>ublic</w:t>
                            </w:r>
                          </w:p>
                          <w:p w14:paraId="5DC57789" w14:textId="77777777" w:rsidR="003B07F2" w:rsidRPr="009F5A98" w:rsidRDefault="003B07F2" w:rsidP="00B90552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F02C87" w14:textId="77777777" w:rsidR="003B07F2" w:rsidRPr="009F5A98" w:rsidRDefault="003B07F2" w:rsidP="00B90552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73457F6" w14:textId="07F71D7B" w:rsidR="00B90552" w:rsidRPr="009F5A98" w:rsidRDefault="00B90552" w:rsidP="00B90552">
                            <w:pPr>
                              <w:spacing w:line="360" w:lineRule="auto"/>
                              <w:rPr>
                                <w:color w:val="7030A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9880" id="_x0000_s1028" style="position:absolute;margin-left:189pt;margin-top:630.3pt;width:290.8pt;height:15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" filled="f" stroked="f">
                <v:textbox inset="0,0,0,0">
                  <w:txbxContent>
                    <w:p w14:paraId="0E86F0C6" w14:textId="4A0E8F3A" w:rsidR="003B07F2" w:rsidRPr="009F5A98" w:rsidRDefault="00B90552" w:rsidP="005A29DE">
                      <w:pPr>
                        <w:pStyle w:val="NormalPurple"/>
                        <w:jc w:val="right"/>
                        <w:rPr>
                          <w:sz w:val="20"/>
                          <w:szCs w:val="22"/>
                        </w:rPr>
                      </w:pPr>
                      <w:r w:rsidRPr="009F5A98">
                        <w:rPr>
                          <w:sz w:val="20"/>
                          <w:szCs w:val="22"/>
                        </w:rPr>
                        <w:t xml:space="preserve">Classification: </w:t>
                      </w:r>
                      <w:r w:rsidR="00095328" w:rsidRPr="009F5A98">
                        <w:rPr>
                          <w:sz w:val="20"/>
                          <w:szCs w:val="22"/>
                        </w:rPr>
                        <w:t>P</w:t>
                      </w:r>
                      <w:r w:rsidRPr="009F5A98">
                        <w:rPr>
                          <w:sz w:val="20"/>
                          <w:szCs w:val="22"/>
                        </w:rPr>
                        <w:t>ublic</w:t>
                      </w:r>
                    </w:p>
                    <w:p w14:paraId="5DC57789" w14:textId="77777777" w:rsidR="003B07F2" w:rsidRPr="009F5A98" w:rsidRDefault="003B07F2" w:rsidP="00B90552">
                      <w:pPr>
                        <w:spacing w:line="360" w:lineRule="auto"/>
                        <w:rPr>
                          <w:color w:val="7030A0"/>
                          <w:kern w:val="24"/>
                          <w:sz w:val="20"/>
                          <w:szCs w:val="20"/>
                        </w:rPr>
                      </w:pPr>
                    </w:p>
                    <w:p w14:paraId="65F02C87" w14:textId="77777777" w:rsidR="003B07F2" w:rsidRPr="009F5A98" w:rsidRDefault="003B07F2" w:rsidP="00B90552">
                      <w:pPr>
                        <w:spacing w:line="360" w:lineRule="auto"/>
                        <w:rPr>
                          <w:color w:val="7030A0"/>
                          <w:kern w:val="24"/>
                          <w:sz w:val="20"/>
                          <w:szCs w:val="20"/>
                        </w:rPr>
                      </w:pPr>
                    </w:p>
                    <w:p w14:paraId="773457F6" w14:textId="07F71D7B" w:rsidR="00B90552" w:rsidRPr="009F5A98" w:rsidRDefault="00B90552" w:rsidP="00B90552">
                      <w:pPr>
                        <w:spacing w:line="360" w:lineRule="auto"/>
                        <w:rPr>
                          <w:color w:val="7030A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8FA" w:rsidRPr="009F5A98">
        <w:rPr>
          <w:rFonts w:cs="Arial"/>
        </w:rPr>
        <w:br w:type="page"/>
      </w:r>
    </w:p>
    <w:p w14:paraId="3B3E8145" w14:textId="62C5A5CE" w:rsidR="00325359" w:rsidRPr="009F5A98" w:rsidRDefault="00325359" w:rsidP="000A5982">
      <w:pPr>
        <w:pStyle w:val="NormalPurple"/>
        <w:sectPr w:rsidR="00325359" w:rsidRPr="009F5A98" w:rsidSect="00BC7298">
          <w:headerReference w:type="even" r:id="rId14"/>
          <w:headerReference w:type="defaul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BD9D6FA" w14:textId="77777777" w:rsidR="00BC7298" w:rsidRPr="009F5A98" w:rsidRDefault="00BC7298" w:rsidP="00BC7298">
      <w:pPr>
        <w:pStyle w:val="NewsletterText"/>
        <w:spacing w:before="0" w:after="0"/>
        <w:rPr>
          <w:rFonts w:ascii="Montserrat" w:hAnsi="Montserrat"/>
          <w:lang w:val="en-GB"/>
        </w:rPr>
      </w:pPr>
    </w:p>
    <w:p w14:paraId="2F1912C8" w14:textId="77777777" w:rsidR="00BC7298" w:rsidRPr="009F5A98" w:rsidRDefault="00BC7298" w:rsidP="00BC7298">
      <w:pPr>
        <w:pStyle w:val="NewsletterText"/>
        <w:spacing w:before="0" w:after="0"/>
        <w:rPr>
          <w:rFonts w:ascii="Montserrat" w:hAnsi="Montserrat"/>
          <w:lang w:val="en-GB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120"/>
        <w:gridCol w:w="2089"/>
        <w:gridCol w:w="6527"/>
      </w:tblGrid>
      <w:tr w:rsidR="00BC7298" w:rsidRPr="009F5A98" w14:paraId="3E8B948D" w14:textId="77777777" w:rsidTr="00BC7298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53F3" w14:textId="7777777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color w:val="FFFFFF"/>
                <w:u w:color="FFFFFF"/>
                <w:lang w:val="en-GB"/>
              </w:rPr>
              <w:t>Version History</w:t>
            </w:r>
          </w:p>
        </w:tc>
      </w:tr>
      <w:tr w:rsidR="00BC7298" w:rsidRPr="009F5A98" w14:paraId="5C710F3E" w14:textId="77777777" w:rsidTr="005F048E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EC80E" w14:textId="1867BDE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lang w:val="en-GB"/>
              </w:rPr>
              <w:t xml:space="preserve">Version 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D8AF8" w14:textId="7777777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lang w:val="en-GB"/>
              </w:rPr>
              <w:t>Date Amended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90351" w14:textId="77777777" w:rsidR="00BC7298" w:rsidRPr="009F5A98" w:rsidRDefault="00BC7298">
            <w:pPr>
              <w:pStyle w:val="NewsletterText"/>
              <w:spacing w:before="0" w:after="0"/>
              <w:rPr>
                <w:rFonts w:ascii="Montserrat" w:hAnsi="Montserrat"/>
                <w:b/>
                <w:bCs/>
                <w:lang w:val="en-GB"/>
              </w:rPr>
            </w:pPr>
            <w:r w:rsidRPr="009F5A98">
              <w:rPr>
                <w:rFonts w:ascii="Montserrat" w:hAnsi="Montserrat"/>
                <w:b/>
                <w:bCs/>
                <w:lang w:val="en-GB"/>
              </w:rPr>
              <w:t>Changes Made</w:t>
            </w:r>
          </w:p>
        </w:tc>
      </w:tr>
      <w:tr w:rsidR="00DB3DCC" w:rsidRPr="009F5A98" w14:paraId="663A984E" w14:textId="77777777" w:rsidTr="009B1D3D">
        <w:trPr>
          <w:trHeight w:val="18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AF09" w14:textId="77777777" w:rsidR="00DB3DCC" w:rsidRPr="009F5A98" w:rsidRDefault="00DB3DCC" w:rsidP="00DB3DCC">
            <w:pPr>
              <w:pStyle w:val="NoSpacing"/>
              <w:rPr>
                <w:lang w:val="en-GB"/>
              </w:rPr>
            </w:pPr>
            <w:r w:rsidRPr="009F5A98">
              <w:rPr>
                <w:lang w:val="en-GB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F396" w14:textId="5BF0E3B7" w:rsidR="00DB3DCC" w:rsidRPr="009F5A98" w:rsidRDefault="00DB3DCC" w:rsidP="00DB3DC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Sept 2023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C37F" w14:textId="66824E7E" w:rsidR="00DB3DCC" w:rsidRPr="009F5A98" w:rsidRDefault="00DB3DCC" w:rsidP="00DB3DCC">
            <w:pPr>
              <w:pStyle w:val="NoSpacing"/>
              <w:rPr>
                <w:lang w:val="en-GB"/>
              </w:rPr>
            </w:pPr>
            <w:r>
              <w:rPr>
                <w:rFonts w:cs="Arial"/>
              </w:rPr>
              <w:t xml:space="preserve">Document created </w:t>
            </w:r>
          </w:p>
        </w:tc>
      </w:tr>
      <w:tr w:rsidR="00DB3DCC" w:rsidRPr="009F5A98" w14:paraId="3774185A" w14:textId="77777777" w:rsidTr="00BC7298">
        <w:trPr>
          <w:trHeight w:val="20"/>
        </w:trPr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D8E1" w14:textId="2B997FDC" w:rsidR="00DB3DCC" w:rsidRPr="009F5A98" w:rsidRDefault="00DB3DCC" w:rsidP="00DB3DC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19D7" w14:textId="3A19516C" w:rsidR="00DB3DCC" w:rsidRPr="009F5A98" w:rsidRDefault="00DB3DCC" w:rsidP="00DB3DC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Sept 2024</w:t>
            </w:r>
          </w:p>
        </w:tc>
        <w:tc>
          <w:tcPr>
            <w:tcW w:w="3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E0860" w14:textId="0A15AB99" w:rsidR="00DB3DCC" w:rsidRPr="009F5A98" w:rsidRDefault="00DB3DCC" w:rsidP="00DB3DCC">
            <w:pPr>
              <w:pStyle w:val="NoSpacing"/>
              <w:rPr>
                <w:lang w:val="en-GB"/>
              </w:rPr>
            </w:pPr>
            <w:r>
              <w:rPr>
                <w:rFonts w:cs="Arial"/>
                <w:lang w:val="en-GB"/>
              </w:rPr>
              <w:t xml:space="preserve">Annual review, added document classification and rebranding  </w:t>
            </w:r>
          </w:p>
        </w:tc>
      </w:tr>
    </w:tbl>
    <w:p w14:paraId="69F565DE" w14:textId="77777777" w:rsidR="00BC7298" w:rsidRPr="009F5A98" w:rsidRDefault="00BC7298" w:rsidP="00BC7298">
      <w:pPr>
        <w:pStyle w:val="Body-montserrat"/>
        <w:rPr>
          <w:sz w:val="32"/>
          <w:szCs w:val="32"/>
          <w:lang w:val="en-GB"/>
        </w:rPr>
      </w:pPr>
    </w:p>
    <w:p w14:paraId="0651ED2A" w14:textId="77777777" w:rsidR="00BC7298" w:rsidRPr="009F5A98" w:rsidRDefault="00BC7298" w:rsidP="00BC7298"/>
    <w:p w14:paraId="48DD3B06" w14:textId="77777777" w:rsidR="00BC7298" w:rsidRPr="009F5A98" w:rsidRDefault="00BC7298" w:rsidP="00BC7298">
      <w:pPr>
        <w:spacing w:after="0" w:line="240" w:lineRule="auto"/>
      </w:pPr>
      <w:r w:rsidRPr="009F5A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520EFC03" wp14:editId="7BA86BAD">
                <wp:simplePos x="0" y="0"/>
                <wp:positionH relativeFrom="column">
                  <wp:posOffset>-142875</wp:posOffset>
                </wp:positionH>
                <wp:positionV relativeFrom="bottomMargin">
                  <wp:posOffset>4445</wp:posOffset>
                </wp:positionV>
                <wp:extent cx="6448425" cy="283845"/>
                <wp:effectExtent l="0" t="0" r="9525" b="1905"/>
                <wp:wrapNone/>
                <wp:docPr id="101445893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7DFA0" w14:textId="49EEA591" w:rsidR="00BC7298" w:rsidRPr="009F5A98" w:rsidRDefault="00BC7298" w:rsidP="00E72B31">
                            <w:pPr>
                              <w:jc w:val="center"/>
                            </w:pPr>
                            <w:r w:rsidRPr="009F5A98">
                              <w:rPr>
                                <w:rStyle w:val="SubtitleChar"/>
                              </w:rPr>
                              <w:t>Contains public sector information licensed under the Open Government Licence</w:t>
                            </w:r>
                            <w:r w:rsidRPr="009F5A98">
                              <w:t xml:space="preserve"> </w:t>
                            </w:r>
                            <w:r w:rsidRPr="001347DA">
                              <w:rPr>
                                <w:rStyle w:val="SubtitleChar"/>
                              </w:rPr>
                              <w:t>v3.0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FC03" id="Text Box 38" o:spid="_x0000_s1029" type="#_x0000_t202" style="position:absolute;margin-left:-11.25pt;margin-top:.35pt;width:507.75pt;height:22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" fillcolor="white [3201]" stroked="f" strokeweight=".5pt">
                <v:textbox>
                  <w:txbxContent>
                    <w:p w14:paraId="20E7DFA0" w14:textId="49EEA591" w:rsidR="00BC7298" w:rsidRPr="009F5A98" w:rsidRDefault="00BC7298" w:rsidP="00E72B31">
                      <w:pPr>
                        <w:jc w:val="center"/>
                      </w:pPr>
                      <w:r w:rsidRPr="009F5A98">
                        <w:rPr>
                          <w:rStyle w:val="SubtitleChar"/>
                        </w:rPr>
                        <w:t>Contains public sector information licensed under the Open Government Licence</w:t>
                      </w:r>
                      <w:r w:rsidRPr="009F5A98">
                        <w:t xml:space="preserve"> </w:t>
                      </w:r>
                      <w:r w:rsidRPr="001347DA">
                        <w:rPr>
                          <w:rStyle w:val="SubtitleChar"/>
                        </w:rPr>
                        <w:t>v3.0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8056D8B" w14:textId="77777777" w:rsidR="00BC7298" w:rsidRPr="009F5A98" w:rsidRDefault="00BC7298" w:rsidP="00BC7298"/>
    <w:p w14:paraId="14112082" w14:textId="77777777" w:rsidR="00BC7298" w:rsidRPr="009F5A98" w:rsidRDefault="00BC7298" w:rsidP="00BC7298"/>
    <w:p w14:paraId="0314DD30" w14:textId="77777777" w:rsidR="00BC7298" w:rsidRPr="009F5A98" w:rsidRDefault="00BC7298" w:rsidP="00BC7298"/>
    <w:p w14:paraId="19734B34" w14:textId="77777777" w:rsidR="00BC7298" w:rsidRPr="009F5A98" w:rsidRDefault="00BC7298" w:rsidP="00BC7298"/>
    <w:p w14:paraId="0DE5D124" w14:textId="77777777" w:rsidR="00BC7298" w:rsidRPr="009F5A98" w:rsidRDefault="00BC7298" w:rsidP="00BC7298"/>
    <w:p w14:paraId="221FFFFD" w14:textId="77777777" w:rsidR="00BC7298" w:rsidRPr="009F5A98" w:rsidRDefault="00BC7298" w:rsidP="00BC7298"/>
    <w:p w14:paraId="2B62A54F" w14:textId="77777777" w:rsidR="00BC7298" w:rsidRPr="009F5A98" w:rsidRDefault="00BC7298" w:rsidP="00BC7298"/>
    <w:p w14:paraId="1CCE7930" w14:textId="77777777" w:rsidR="00BC7298" w:rsidRPr="009F5A98" w:rsidRDefault="00BC7298" w:rsidP="00BC7298"/>
    <w:p w14:paraId="39970FFA" w14:textId="77777777" w:rsidR="00BC7298" w:rsidRPr="009F5A98" w:rsidRDefault="00BC7298" w:rsidP="00BC7298"/>
    <w:p w14:paraId="61FB2793" w14:textId="77777777" w:rsidR="00BC7298" w:rsidRPr="009F5A98" w:rsidRDefault="00BC7298" w:rsidP="00BC7298"/>
    <w:p w14:paraId="1A4F13BA" w14:textId="77777777" w:rsidR="00BC7298" w:rsidRPr="009F5A98" w:rsidRDefault="00BC7298" w:rsidP="00BC7298"/>
    <w:p w14:paraId="38BA41FE" w14:textId="77777777" w:rsidR="00BC7298" w:rsidRPr="009F5A98" w:rsidRDefault="00BC7298" w:rsidP="00BC7298"/>
    <w:p w14:paraId="15108606" w14:textId="77777777" w:rsidR="00BC7298" w:rsidRPr="009F5A98" w:rsidRDefault="00BC7298" w:rsidP="00BC7298">
      <w:pPr>
        <w:spacing w:after="0" w:line="240" w:lineRule="auto"/>
      </w:pPr>
    </w:p>
    <w:p w14:paraId="2A6ECCCF" w14:textId="77777777" w:rsidR="00BC7298" w:rsidRPr="009F5A98" w:rsidRDefault="00BC7298" w:rsidP="00BC7298">
      <w:pPr>
        <w:spacing w:after="0" w:line="240" w:lineRule="auto"/>
      </w:pPr>
    </w:p>
    <w:p w14:paraId="4C345D04" w14:textId="77777777" w:rsidR="00BC7298" w:rsidRPr="009F5A98" w:rsidRDefault="00BC7298" w:rsidP="00BC7298">
      <w:pPr>
        <w:spacing w:after="0" w:line="240" w:lineRule="auto"/>
        <w:jc w:val="center"/>
      </w:pPr>
    </w:p>
    <w:p w14:paraId="6BD89311" w14:textId="7DA63CFB" w:rsidR="005C14B3" w:rsidRPr="009F5A98" w:rsidRDefault="00BC7298" w:rsidP="008D36EA">
      <w:pPr>
        <w:pStyle w:val="Heading2"/>
        <w:rPr>
          <w:rFonts w:cs="Arial"/>
        </w:rPr>
      </w:pPr>
      <w:r w:rsidRPr="009F5A98">
        <w:br w:type="page"/>
      </w:r>
    </w:p>
    <w:p w14:paraId="60D897F3" w14:textId="77777777" w:rsidR="00DB3DCC" w:rsidRPr="00717BFD" w:rsidRDefault="00DB3DCC" w:rsidP="00DB3DCC">
      <w:pPr>
        <w:pStyle w:val="NoSpacing"/>
      </w:pPr>
      <w:bookmarkStart w:id="0" w:name="_Toc171431815"/>
      <w:r w:rsidRPr="00717BFD">
        <w:lastRenderedPageBreak/>
        <w:t xml:space="preserve">This form must be used when a training provider is requesting recognition for learners’ achievements in functional skills and other mandatory qualifications listed as a requirement in the relevant assessment plan. Please refer to the Recognition of Prior learning (RPL) policy for further information. </w:t>
      </w:r>
    </w:p>
    <w:p w14:paraId="704A2B54" w14:textId="77777777" w:rsidR="00DB3DCC" w:rsidRDefault="00DB3DCC" w:rsidP="00DB3DCC">
      <w:pPr>
        <w:pStyle w:val="Footer1"/>
      </w:pPr>
    </w:p>
    <w:p w14:paraId="686D1E7D" w14:textId="77777777" w:rsidR="00DB3DCC" w:rsidRPr="002F03AA" w:rsidRDefault="00DB3DCC" w:rsidP="00DB3DCC">
      <w:pPr>
        <w:pStyle w:val="Footer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6"/>
        <w:gridCol w:w="7510"/>
      </w:tblGrid>
      <w:tr w:rsidR="00DB3DCC" w:rsidRPr="002F03AA" w14:paraId="08CC533B" w14:textId="77777777" w:rsidTr="00DB3DCC">
        <w:trPr>
          <w:trHeight w:val="607"/>
        </w:trPr>
        <w:tc>
          <w:tcPr>
            <w:tcW w:w="1143" w:type="pct"/>
            <w:shd w:val="clear" w:color="auto" w:fill="auto"/>
            <w:vAlign w:val="center"/>
          </w:tcPr>
          <w:p w14:paraId="3D378DAF" w14:textId="77777777" w:rsidR="00DB3DCC" w:rsidRPr="00DB3DCC" w:rsidRDefault="00DB3DCC" w:rsidP="00AD5F16">
            <w:pPr>
              <w:ind w:left="22"/>
              <w:rPr>
                <w:rFonts w:cs="Arial"/>
                <w:b/>
                <w:bCs/>
                <w:szCs w:val="22"/>
              </w:rPr>
            </w:pPr>
            <w:r w:rsidRPr="00DB3DCC">
              <w:rPr>
                <w:rStyle w:val="normaltextrun"/>
                <w:rFonts w:cs="Arial"/>
                <w:b/>
                <w:bCs/>
                <w:szCs w:val="22"/>
              </w:rPr>
              <w:t>Training Provider</w:t>
            </w:r>
            <w:r w:rsidRPr="00DB3DCC">
              <w:rPr>
                <w:rStyle w:val="eop"/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3857" w:type="pct"/>
            <w:vAlign w:val="center"/>
          </w:tcPr>
          <w:p w14:paraId="1743381C" w14:textId="77777777" w:rsidR="00DB3DCC" w:rsidRPr="007B1077" w:rsidRDefault="00DB3DCC" w:rsidP="00AD5F16">
            <w:pPr>
              <w:ind w:left="22"/>
              <w:rPr>
                <w:rFonts w:cs="Arial"/>
                <w:color w:val="000000" w:themeColor="text1"/>
                <w:szCs w:val="22"/>
              </w:rPr>
            </w:pPr>
            <w:r w:rsidRPr="007B1077">
              <w:rPr>
                <w:rStyle w:val="normaltextrun"/>
                <w:rFonts w:cs="Arial"/>
                <w:color w:val="FFFFFF"/>
                <w:szCs w:val="22"/>
              </w:rPr>
              <w:t>Training Provider</w:t>
            </w:r>
            <w:r w:rsidRPr="007B1077">
              <w:rPr>
                <w:rStyle w:val="eop"/>
                <w:rFonts w:cs="Arial"/>
                <w:color w:val="FFFFFF"/>
                <w:szCs w:val="22"/>
              </w:rPr>
              <w:t> </w:t>
            </w:r>
          </w:p>
        </w:tc>
      </w:tr>
      <w:tr w:rsidR="00DB3DCC" w:rsidRPr="002F03AA" w14:paraId="60005A3D" w14:textId="77777777" w:rsidTr="00DB3DCC">
        <w:trPr>
          <w:trHeight w:val="607"/>
        </w:trPr>
        <w:tc>
          <w:tcPr>
            <w:tcW w:w="1143" w:type="pct"/>
            <w:shd w:val="clear" w:color="auto" w:fill="auto"/>
            <w:vAlign w:val="center"/>
          </w:tcPr>
          <w:p w14:paraId="21A1B5BC" w14:textId="77777777" w:rsidR="00DB3DCC" w:rsidRPr="00DB3DCC" w:rsidRDefault="00DB3DCC" w:rsidP="00AD5F16">
            <w:pPr>
              <w:rPr>
                <w:rFonts w:cs="Arial"/>
                <w:b/>
                <w:bCs/>
                <w:szCs w:val="22"/>
              </w:rPr>
            </w:pPr>
            <w:r w:rsidRPr="00DB3DCC">
              <w:rPr>
                <w:rFonts w:cs="Arial"/>
                <w:b/>
                <w:bCs/>
                <w:szCs w:val="22"/>
              </w:rPr>
              <w:t>Learner N</w:t>
            </w:r>
            <w:r w:rsidRPr="00DB3DCC">
              <w:rPr>
                <w:rStyle w:val="normaltextrun"/>
                <w:rFonts w:cs="Arial"/>
                <w:b/>
                <w:bCs/>
                <w:szCs w:val="22"/>
              </w:rPr>
              <w:t>ame</w:t>
            </w:r>
            <w:r w:rsidRPr="00DB3DCC">
              <w:rPr>
                <w:rStyle w:val="eop"/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3857" w:type="pct"/>
            <w:vAlign w:val="center"/>
          </w:tcPr>
          <w:p w14:paraId="53C5A2B8" w14:textId="77777777" w:rsidR="00DB3DCC" w:rsidRPr="007B1077" w:rsidRDefault="00DB3DCC" w:rsidP="00AD5F16">
            <w:pPr>
              <w:rPr>
                <w:rFonts w:cs="Arial"/>
                <w:szCs w:val="22"/>
              </w:rPr>
            </w:pPr>
            <w:r w:rsidRPr="007B1077">
              <w:rPr>
                <w:rStyle w:val="normaltextrun"/>
                <w:rFonts w:cs="Arial"/>
                <w:color w:val="FFFFFF"/>
                <w:szCs w:val="22"/>
              </w:rPr>
              <w:t>Learner name</w:t>
            </w:r>
            <w:r w:rsidRPr="007B1077">
              <w:rPr>
                <w:rStyle w:val="eop"/>
                <w:rFonts w:cs="Arial"/>
                <w:color w:val="FFFFFF"/>
                <w:szCs w:val="22"/>
              </w:rPr>
              <w:t> </w:t>
            </w:r>
          </w:p>
        </w:tc>
      </w:tr>
      <w:tr w:rsidR="00DB3DCC" w:rsidRPr="002F03AA" w14:paraId="407219F1" w14:textId="77777777" w:rsidTr="00DB3DCC">
        <w:trPr>
          <w:trHeight w:val="607"/>
        </w:trPr>
        <w:tc>
          <w:tcPr>
            <w:tcW w:w="1143" w:type="pct"/>
            <w:shd w:val="clear" w:color="auto" w:fill="auto"/>
            <w:vAlign w:val="center"/>
          </w:tcPr>
          <w:p w14:paraId="0892B77F" w14:textId="77777777" w:rsidR="00DB3DCC" w:rsidRPr="00DB3DCC" w:rsidRDefault="00DB3DCC" w:rsidP="00AD5F16">
            <w:pPr>
              <w:rPr>
                <w:rFonts w:cs="Arial"/>
                <w:b/>
                <w:bCs/>
                <w:szCs w:val="22"/>
              </w:rPr>
            </w:pPr>
            <w:r w:rsidRPr="00DB3DCC">
              <w:rPr>
                <w:rFonts w:cs="Arial"/>
                <w:b/>
                <w:bCs/>
                <w:szCs w:val="22"/>
              </w:rPr>
              <w:t>Unique Learner Number (</w:t>
            </w:r>
            <w:r w:rsidRPr="00DB3DCC">
              <w:rPr>
                <w:rStyle w:val="normaltextrun"/>
                <w:rFonts w:cs="Arial"/>
                <w:b/>
                <w:bCs/>
                <w:szCs w:val="22"/>
              </w:rPr>
              <w:t>ULN)</w:t>
            </w:r>
            <w:r w:rsidRPr="00DB3DCC">
              <w:rPr>
                <w:rStyle w:val="eop"/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3857" w:type="pct"/>
            <w:vAlign w:val="center"/>
          </w:tcPr>
          <w:p w14:paraId="7F9634BC" w14:textId="77777777" w:rsidR="00DB3DCC" w:rsidRPr="007B1077" w:rsidRDefault="00DB3DCC" w:rsidP="00AD5F16">
            <w:pPr>
              <w:rPr>
                <w:rStyle w:val="AppForm"/>
                <w:rFonts w:cs="Arial"/>
                <w:szCs w:val="22"/>
              </w:rPr>
            </w:pPr>
            <w:r w:rsidRPr="007B1077">
              <w:rPr>
                <w:rStyle w:val="normaltextrun"/>
                <w:rFonts w:cs="Arial"/>
                <w:color w:val="FFFFFF"/>
                <w:szCs w:val="22"/>
              </w:rPr>
              <w:t>Unique Learner Number (ULN)</w:t>
            </w:r>
            <w:r w:rsidRPr="007B1077">
              <w:rPr>
                <w:rStyle w:val="eop"/>
                <w:rFonts w:cs="Arial"/>
                <w:color w:val="FFFFFF"/>
                <w:szCs w:val="22"/>
              </w:rPr>
              <w:t> </w:t>
            </w:r>
          </w:p>
        </w:tc>
      </w:tr>
      <w:tr w:rsidR="00DB3DCC" w:rsidRPr="002F03AA" w14:paraId="5CA1718A" w14:textId="77777777" w:rsidTr="00DB3DCC">
        <w:trPr>
          <w:trHeight w:val="607"/>
        </w:trPr>
        <w:tc>
          <w:tcPr>
            <w:tcW w:w="1143" w:type="pct"/>
            <w:shd w:val="clear" w:color="auto" w:fill="auto"/>
            <w:vAlign w:val="center"/>
          </w:tcPr>
          <w:p w14:paraId="7459FFF3" w14:textId="77777777" w:rsidR="00DB3DCC" w:rsidRPr="00DB3DCC" w:rsidRDefault="00DB3DCC" w:rsidP="00AD5F16">
            <w:pPr>
              <w:rPr>
                <w:rFonts w:cs="Arial"/>
                <w:b/>
                <w:bCs/>
                <w:szCs w:val="22"/>
              </w:rPr>
            </w:pPr>
            <w:r w:rsidRPr="00DB3DCC">
              <w:rPr>
                <w:rFonts w:cs="Arial"/>
                <w:b/>
                <w:bCs/>
                <w:szCs w:val="22"/>
              </w:rPr>
              <w:t>Apprenticeship Standar</w:t>
            </w:r>
            <w:r w:rsidRPr="00DB3DCC">
              <w:rPr>
                <w:rStyle w:val="normaltextrun"/>
                <w:rFonts w:cs="Arial"/>
                <w:b/>
                <w:bCs/>
                <w:szCs w:val="22"/>
              </w:rPr>
              <w:t>d and Version </w:t>
            </w:r>
            <w:r w:rsidRPr="00DB3DCC">
              <w:rPr>
                <w:rStyle w:val="eop"/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3857" w:type="pct"/>
            <w:vAlign w:val="center"/>
          </w:tcPr>
          <w:p w14:paraId="3BBCFF78" w14:textId="77777777" w:rsidR="00DB3DCC" w:rsidRPr="007B1077" w:rsidRDefault="00DB3DCC" w:rsidP="00AD5F16">
            <w:pPr>
              <w:rPr>
                <w:rStyle w:val="AppForm"/>
                <w:rFonts w:cs="Arial"/>
                <w:szCs w:val="22"/>
              </w:rPr>
            </w:pPr>
            <w:r w:rsidRPr="007B1077">
              <w:rPr>
                <w:rStyle w:val="normaltextrun"/>
                <w:rFonts w:cs="Arial"/>
                <w:color w:val="FFFFFF"/>
                <w:szCs w:val="22"/>
              </w:rPr>
              <w:t>Apprenticeship Standard and Version </w:t>
            </w:r>
            <w:r w:rsidRPr="007B1077">
              <w:rPr>
                <w:rStyle w:val="eop"/>
                <w:rFonts w:cs="Arial"/>
                <w:color w:val="FFFFFF"/>
                <w:szCs w:val="22"/>
              </w:rPr>
              <w:t> </w:t>
            </w:r>
          </w:p>
        </w:tc>
      </w:tr>
      <w:tr w:rsidR="00DB3DCC" w:rsidRPr="002F03AA" w14:paraId="137B7B1E" w14:textId="77777777" w:rsidTr="00DB3DCC">
        <w:trPr>
          <w:trHeight w:val="607"/>
        </w:trPr>
        <w:tc>
          <w:tcPr>
            <w:tcW w:w="1143" w:type="pct"/>
            <w:shd w:val="clear" w:color="auto" w:fill="auto"/>
            <w:vAlign w:val="center"/>
          </w:tcPr>
          <w:p w14:paraId="388D97E5" w14:textId="77777777" w:rsidR="00DB3DCC" w:rsidRPr="00DB3DCC" w:rsidRDefault="00DB3DCC" w:rsidP="00AD5F16">
            <w:pPr>
              <w:rPr>
                <w:rFonts w:cs="Arial"/>
                <w:b/>
                <w:bCs/>
              </w:rPr>
            </w:pPr>
            <w:r w:rsidRPr="00DB3DCC">
              <w:rPr>
                <w:rFonts w:cs="Arial"/>
                <w:b/>
                <w:bCs/>
              </w:rPr>
              <w:t xml:space="preserve">Previous End- Point Assessment Organisation (EPAO) </w:t>
            </w:r>
          </w:p>
        </w:tc>
        <w:tc>
          <w:tcPr>
            <w:tcW w:w="3857" w:type="pct"/>
            <w:vAlign w:val="center"/>
          </w:tcPr>
          <w:p w14:paraId="2B090116" w14:textId="77777777" w:rsidR="00DB3DCC" w:rsidRPr="007B1077" w:rsidRDefault="00DB3DCC" w:rsidP="00AD5F16">
            <w:pPr>
              <w:rPr>
                <w:rStyle w:val="normaltextrun"/>
                <w:rFonts w:cs="Arial"/>
                <w:color w:val="FFFFFF"/>
                <w:szCs w:val="22"/>
              </w:rPr>
            </w:pPr>
          </w:p>
        </w:tc>
      </w:tr>
      <w:tr w:rsidR="00DB3DCC" w:rsidRPr="002F03AA" w14:paraId="33A7ECE1" w14:textId="77777777" w:rsidTr="00DB3DCC">
        <w:trPr>
          <w:trHeight w:val="607"/>
        </w:trPr>
        <w:tc>
          <w:tcPr>
            <w:tcW w:w="1143" w:type="pct"/>
            <w:shd w:val="clear" w:color="auto" w:fill="auto"/>
            <w:vAlign w:val="center"/>
          </w:tcPr>
          <w:p w14:paraId="032EE460" w14:textId="77777777" w:rsidR="00DB3DCC" w:rsidRPr="00DB3DCC" w:rsidRDefault="00DB3DCC" w:rsidP="00AD5F16">
            <w:pPr>
              <w:rPr>
                <w:rFonts w:cs="Arial"/>
                <w:b/>
                <w:bCs/>
                <w:szCs w:val="22"/>
              </w:rPr>
            </w:pPr>
            <w:r w:rsidRPr="00DB3DCC">
              <w:rPr>
                <w:rFonts w:cs="Arial"/>
                <w:b/>
                <w:bCs/>
                <w:szCs w:val="22"/>
              </w:rPr>
              <w:t>Apprenticeship Standar</w:t>
            </w:r>
            <w:r w:rsidRPr="00DB3DCC">
              <w:rPr>
                <w:rStyle w:val="normaltextrun"/>
                <w:rFonts w:cs="Arial"/>
                <w:b/>
                <w:bCs/>
                <w:szCs w:val="22"/>
              </w:rPr>
              <w:t>d and Version </w:t>
            </w:r>
            <w:r w:rsidRPr="00DB3DCC">
              <w:rPr>
                <w:rStyle w:val="eop"/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3857" w:type="pct"/>
            <w:vAlign w:val="center"/>
          </w:tcPr>
          <w:p w14:paraId="38FBEC60" w14:textId="77777777" w:rsidR="00DB3DCC" w:rsidRPr="007B1077" w:rsidRDefault="00DB3DCC" w:rsidP="00AD5F16">
            <w:pPr>
              <w:rPr>
                <w:rStyle w:val="normaltextrun"/>
                <w:rFonts w:cs="Arial"/>
                <w:color w:val="FFFFFF"/>
                <w:szCs w:val="22"/>
              </w:rPr>
            </w:pPr>
            <w:r w:rsidRPr="007B1077">
              <w:rPr>
                <w:rStyle w:val="normaltextrun"/>
                <w:rFonts w:cs="Arial"/>
                <w:color w:val="FFFFFF"/>
                <w:szCs w:val="22"/>
              </w:rPr>
              <w:t>Apprenticeship Standard and Version </w:t>
            </w:r>
            <w:r w:rsidRPr="007B1077">
              <w:rPr>
                <w:rStyle w:val="eop"/>
                <w:rFonts w:cs="Arial"/>
                <w:color w:val="FFFFFF"/>
                <w:szCs w:val="22"/>
              </w:rPr>
              <w:t> </w:t>
            </w:r>
          </w:p>
        </w:tc>
      </w:tr>
    </w:tbl>
    <w:p w14:paraId="4C374197" w14:textId="77777777" w:rsidR="00DB3DCC" w:rsidRDefault="00DB3DCC" w:rsidP="00DB3DCC">
      <w:pPr>
        <w:pStyle w:val="Footer1"/>
      </w:pPr>
    </w:p>
    <w:p w14:paraId="7EDC0D20" w14:textId="77777777" w:rsidR="00DB3DCC" w:rsidRPr="00DB3DCC" w:rsidRDefault="00DB3DCC" w:rsidP="00DB3DCC">
      <w:pPr>
        <w:pStyle w:val="NoSpacing"/>
        <w:rPr>
          <w:b/>
          <w:bCs/>
        </w:rPr>
      </w:pPr>
      <w:r w:rsidRPr="00DB3DCC">
        <w:rPr>
          <w:b/>
          <w:bCs/>
        </w:rPr>
        <w:t xml:space="preserve">I can confirm that the following gateway evidence has been uploaded to ACE360: </w:t>
      </w:r>
    </w:p>
    <w:p w14:paraId="5AF08B92" w14:textId="77777777" w:rsidR="00DB3DCC" w:rsidRDefault="00DB3DCC" w:rsidP="00DB3DCC">
      <w:pPr>
        <w:pStyle w:val="Footer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1"/>
        <w:gridCol w:w="2085"/>
      </w:tblGrid>
      <w:tr w:rsidR="00DB3DCC" w:rsidRPr="002F03AA" w14:paraId="067C0FE2" w14:textId="77777777" w:rsidTr="00DB3DCC">
        <w:trPr>
          <w:trHeight w:val="607"/>
        </w:trPr>
        <w:tc>
          <w:tcPr>
            <w:tcW w:w="3929" w:type="pct"/>
            <w:shd w:val="clear" w:color="auto" w:fill="auto"/>
            <w:vAlign w:val="center"/>
          </w:tcPr>
          <w:p w14:paraId="59273F1F" w14:textId="77777777" w:rsidR="00DB3DCC" w:rsidRPr="00DB3DCC" w:rsidRDefault="00DB3DCC" w:rsidP="00AD5F1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DB3DCC">
              <w:rPr>
                <w:rFonts w:cs="Arial"/>
                <w:b/>
                <w:bCs/>
                <w:szCs w:val="22"/>
              </w:rPr>
              <w:t xml:space="preserve">Evidence 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1AD755B" w14:textId="77777777" w:rsidR="00DB3DCC" w:rsidRPr="00DB3DCC" w:rsidRDefault="00DB3DCC" w:rsidP="00AD5F16">
            <w:pPr>
              <w:jc w:val="center"/>
              <w:rPr>
                <w:rStyle w:val="normaltextrun"/>
                <w:rFonts w:cs="Arial"/>
                <w:b/>
                <w:bCs/>
                <w:szCs w:val="22"/>
              </w:rPr>
            </w:pPr>
            <w:r w:rsidRPr="00DB3DCC">
              <w:rPr>
                <w:rStyle w:val="normaltextrun"/>
                <w:rFonts w:cs="Arial"/>
                <w:b/>
                <w:bCs/>
                <w:szCs w:val="22"/>
              </w:rPr>
              <w:t>Y / N</w:t>
            </w:r>
          </w:p>
        </w:tc>
      </w:tr>
      <w:tr w:rsidR="00DB3DCC" w:rsidRPr="002F03AA" w14:paraId="791211C1" w14:textId="77777777" w:rsidTr="00AD5F16">
        <w:trPr>
          <w:trHeight w:val="607"/>
        </w:trPr>
        <w:tc>
          <w:tcPr>
            <w:tcW w:w="3929" w:type="pct"/>
            <w:shd w:val="clear" w:color="auto" w:fill="auto"/>
            <w:vAlign w:val="center"/>
          </w:tcPr>
          <w:p w14:paraId="607A1330" w14:textId="77777777" w:rsidR="00DB3DCC" w:rsidRPr="00511FA6" w:rsidRDefault="00DB3DCC" w:rsidP="00AD5F16">
            <w:pPr>
              <w:rPr>
                <w:rFonts w:cs="Arial"/>
                <w:szCs w:val="22"/>
              </w:rPr>
            </w:pPr>
            <w:r w:rsidRPr="00511FA6">
              <w:rPr>
                <w:rFonts w:cs="Arial"/>
                <w:bCs/>
                <w:szCs w:val="22"/>
              </w:rPr>
              <w:t xml:space="preserve">Attainment of Functional Skills level 2 in </w:t>
            </w:r>
            <w:r>
              <w:rPr>
                <w:rFonts w:cs="Arial"/>
                <w:bCs/>
                <w:szCs w:val="22"/>
              </w:rPr>
              <w:t>m</w:t>
            </w:r>
            <w:r w:rsidRPr="00511FA6">
              <w:rPr>
                <w:rFonts w:cs="Arial"/>
                <w:bCs/>
                <w:szCs w:val="22"/>
              </w:rPr>
              <w:t>athematics and English.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3EFA38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</w:tc>
      </w:tr>
      <w:tr w:rsidR="00DB3DCC" w:rsidRPr="002F03AA" w14:paraId="202EB8A6" w14:textId="77777777" w:rsidTr="00AD5F16">
        <w:trPr>
          <w:trHeight w:val="607"/>
        </w:trPr>
        <w:tc>
          <w:tcPr>
            <w:tcW w:w="3929" w:type="pct"/>
            <w:shd w:val="clear" w:color="auto" w:fill="auto"/>
            <w:vAlign w:val="center"/>
          </w:tcPr>
          <w:p w14:paraId="45400A08" w14:textId="77777777" w:rsidR="00DB3DCC" w:rsidRPr="00511FA6" w:rsidRDefault="00DB3DCC" w:rsidP="00AD5F16">
            <w:pPr>
              <w:rPr>
                <w:rFonts w:cs="Arial"/>
              </w:rPr>
            </w:pPr>
            <w:r w:rsidRPr="72E1C5C5">
              <w:rPr>
                <w:rFonts w:cs="Arial"/>
              </w:rPr>
              <w:t xml:space="preserve">Mandatory qualifications detailed as a requirement in the </w:t>
            </w:r>
            <w:r w:rsidRPr="00B7759D">
              <w:t>relevant assessment plan.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CDA48E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</w:tc>
      </w:tr>
      <w:tr w:rsidR="00DB3DCC" w:rsidRPr="002F03AA" w14:paraId="277C6773" w14:textId="77777777" w:rsidTr="00AD5F16">
        <w:trPr>
          <w:trHeight w:val="607"/>
        </w:trPr>
        <w:tc>
          <w:tcPr>
            <w:tcW w:w="3929" w:type="pct"/>
            <w:shd w:val="clear" w:color="auto" w:fill="auto"/>
            <w:vAlign w:val="center"/>
          </w:tcPr>
          <w:p w14:paraId="3B6E82B6" w14:textId="77777777" w:rsidR="00DB3DCC" w:rsidRPr="00511FA6" w:rsidRDefault="00DB3DCC" w:rsidP="00AD5F16">
            <w:pPr>
              <w:rPr>
                <w:rFonts w:cs="Arial"/>
                <w:szCs w:val="22"/>
              </w:rPr>
            </w:pPr>
            <w:r w:rsidRPr="00511FA6">
              <w:rPr>
                <w:rFonts w:cs="Arial"/>
                <w:bCs/>
                <w:szCs w:val="22"/>
              </w:rPr>
              <w:t xml:space="preserve">Completed Accelerate People gateway documentation, including the learner’s certificate authorisation form. 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9941C2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</w:tc>
      </w:tr>
      <w:tr w:rsidR="00DB3DCC" w:rsidRPr="002F03AA" w14:paraId="0DE89689" w14:textId="77777777" w:rsidTr="00AD5F16">
        <w:trPr>
          <w:trHeight w:val="607"/>
        </w:trPr>
        <w:tc>
          <w:tcPr>
            <w:tcW w:w="3929" w:type="pct"/>
            <w:shd w:val="clear" w:color="auto" w:fill="auto"/>
            <w:vAlign w:val="center"/>
          </w:tcPr>
          <w:p w14:paraId="6A99748D" w14:textId="77777777" w:rsidR="00DB3DCC" w:rsidRPr="00511FA6" w:rsidRDefault="00DB3DCC" w:rsidP="00AD5F16">
            <w:pPr>
              <w:rPr>
                <w:rFonts w:cs="Arial"/>
                <w:szCs w:val="22"/>
              </w:rPr>
            </w:pPr>
            <w:r w:rsidRPr="00511FA6">
              <w:rPr>
                <w:rFonts w:cs="Arial"/>
                <w:bCs/>
                <w:szCs w:val="22"/>
              </w:rPr>
              <w:t xml:space="preserve">Gateway checklist and competence affirmation signed by the learner, training provider, and employer. 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1933E5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</w:tc>
      </w:tr>
      <w:tr w:rsidR="00DB3DCC" w:rsidRPr="002F03AA" w14:paraId="48FFFB57" w14:textId="77777777" w:rsidTr="00AD5F16">
        <w:trPr>
          <w:trHeight w:val="607"/>
        </w:trPr>
        <w:tc>
          <w:tcPr>
            <w:tcW w:w="3929" w:type="pct"/>
            <w:shd w:val="clear" w:color="auto" w:fill="auto"/>
            <w:vAlign w:val="center"/>
          </w:tcPr>
          <w:p w14:paraId="2EE3BE0B" w14:textId="77777777" w:rsidR="00DB3DCC" w:rsidRPr="00511FA6" w:rsidRDefault="00DB3DCC" w:rsidP="00AD5F16">
            <w:pPr>
              <w:rPr>
                <w:rFonts w:cs="Arial"/>
                <w:szCs w:val="22"/>
              </w:rPr>
            </w:pPr>
            <w:r w:rsidRPr="00511FA6">
              <w:rPr>
                <w:rFonts w:cs="Arial"/>
                <w:bCs/>
                <w:szCs w:val="22"/>
              </w:rPr>
              <w:t>Documentation verifying any name alterations (e.g., marriage certificate)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FE6F47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</w:tc>
      </w:tr>
      <w:tr w:rsidR="00DB3DCC" w:rsidRPr="002F03AA" w14:paraId="71E1DC3B" w14:textId="77777777" w:rsidTr="00AD5F16">
        <w:trPr>
          <w:trHeight w:val="607"/>
        </w:trPr>
        <w:tc>
          <w:tcPr>
            <w:tcW w:w="3929" w:type="pct"/>
            <w:shd w:val="clear" w:color="auto" w:fill="auto"/>
            <w:vAlign w:val="center"/>
          </w:tcPr>
          <w:p w14:paraId="1F5A1EE3" w14:textId="77777777" w:rsidR="00DB3DCC" w:rsidRPr="00511FA6" w:rsidRDefault="00DB3DCC" w:rsidP="00AD5F16">
            <w:pPr>
              <w:rPr>
                <w:rFonts w:cs="Arial"/>
                <w:szCs w:val="22"/>
              </w:rPr>
            </w:pPr>
            <w:r w:rsidRPr="00511FA6">
              <w:rPr>
                <w:rFonts w:cs="Arial"/>
                <w:bCs/>
                <w:szCs w:val="22"/>
              </w:rPr>
              <w:t>Standard-specific documents / evidence, such as project proposals.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F5F9B9E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</w:tc>
      </w:tr>
      <w:tr w:rsidR="00DB3DCC" w:rsidRPr="00A236E3" w14:paraId="79D4E32B" w14:textId="77777777" w:rsidTr="00DB3DCC">
        <w:trPr>
          <w:trHeight w:val="6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AA97D" w14:textId="77777777" w:rsidR="00DB3DCC" w:rsidRPr="00A236E3" w:rsidRDefault="00DB3DCC" w:rsidP="00AD5F16">
            <w:pPr>
              <w:jc w:val="center"/>
              <w:rPr>
                <w:rStyle w:val="normaltextrun"/>
                <w:rFonts w:cs="Arial"/>
                <w:b/>
                <w:bCs/>
                <w:color w:val="FFFFFF" w:themeColor="background1"/>
                <w:szCs w:val="22"/>
              </w:rPr>
            </w:pPr>
            <w:r w:rsidRPr="00DB3DCC">
              <w:rPr>
                <w:rFonts w:cs="Arial"/>
                <w:b/>
                <w:bCs/>
                <w:szCs w:val="22"/>
              </w:rPr>
              <w:t>RPL S</w:t>
            </w:r>
            <w:r w:rsidRPr="00DB3DCC">
              <w:rPr>
                <w:b/>
                <w:szCs w:val="22"/>
              </w:rPr>
              <w:t>upporting Evidence</w:t>
            </w:r>
          </w:p>
        </w:tc>
      </w:tr>
      <w:tr w:rsidR="00DB3DCC" w:rsidRPr="00A236E3" w14:paraId="03D6EE58" w14:textId="77777777" w:rsidTr="00DB3DCC">
        <w:trPr>
          <w:trHeight w:val="6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1BE2C1" w14:textId="77777777" w:rsidR="00DB3DCC" w:rsidRPr="00FE27CD" w:rsidRDefault="00DB3DCC" w:rsidP="00AD5F16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DB3DCC">
              <w:rPr>
                <w:rFonts w:cs="Arial"/>
                <w:b/>
                <w:bCs/>
                <w:sz w:val="20"/>
              </w:rPr>
              <w:lastRenderedPageBreak/>
              <w:t xml:space="preserve">Please provide evidence of any previous EPA attempts and the reason for the transfer to Accelerate People </w:t>
            </w:r>
          </w:p>
        </w:tc>
      </w:tr>
      <w:tr w:rsidR="00DB3DCC" w14:paraId="55984F91" w14:textId="77777777" w:rsidTr="00AD5F16">
        <w:trPr>
          <w:trHeight w:val="607"/>
        </w:trPr>
        <w:tc>
          <w:tcPr>
            <w:tcW w:w="5000" w:type="pct"/>
            <w:gridSpan w:val="2"/>
            <w:shd w:val="clear" w:color="auto" w:fill="auto"/>
          </w:tcPr>
          <w:p w14:paraId="67824C8E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  <w:p w14:paraId="0CBFD255" w14:textId="77777777" w:rsidR="00DB3DCC" w:rsidRDefault="00DB3DCC" w:rsidP="00AD5F16">
            <w:pPr>
              <w:rPr>
                <w:rStyle w:val="normaltextrun"/>
                <w:color w:val="FFFFFF"/>
              </w:rPr>
            </w:pPr>
          </w:p>
          <w:p w14:paraId="35F4CC30" w14:textId="77777777" w:rsidR="00DB3DCC" w:rsidRDefault="00DB3DCC" w:rsidP="00AD5F16">
            <w:pPr>
              <w:rPr>
                <w:rStyle w:val="normaltextrun"/>
                <w:color w:val="FFFFFF"/>
              </w:rPr>
            </w:pPr>
          </w:p>
          <w:p w14:paraId="0B4A27F4" w14:textId="77777777" w:rsidR="00DB3DCC" w:rsidRDefault="00DB3DCC" w:rsidP="00AD5F16">
            <w:pPr>
              <w:rPr>
                <w:rStyle w:val="normaltextrun"/>
                <w:color w:val="FFFFFF"/>
              </w:rPr>
            </w:pPr>
          </w:p>
          <w:p w14:paraId="36EB7F4D" w14:textId="77777777" w:rsidR="00DB3DCC" w:rsidRDefault="00DB3DCC" w:rsidP="00AD5F16">
            <w:pPr>
              <w:rPr>
                <w:rStyle w:val="normaltextrun"/>
                <w:color w:val="FFFFFF"/>
              </w:rPr>
            </w:pPr>
          </w:p>
          <w:p w14:paraId="037F87A4" w14:textId="77777777" w:rsidR="00DB3DCC" w:rsidRDefault="00DB3DCC" w:rsidP="00AD5F16">
            <w:pPr>
              <w:rPr>
                <w:rStyle w:val="normaltextrun"/>
                <w:color w:val="FFFFFF"/>
              </w:rPr>
            </w:pPr>
          </w:p>
          <w:p w14:paraId="4E8349D0" w14:textId="77777777" w:rsidR="00DB3DCC" w:rsidRDefault="00DB3DCC" w:rsidP="00AD5F16">
            <w:pPr>
              <w:rPr>
                <w:rStyle w:val="normaltextrun"/>
                <w:color w:val="FFFFFF"/>
              </w:rPr>
            </w:pPr>
          </w:p>
          <w:p w14:paraId="1DB382FC" w14:textId="77777777" w:rsidR="00DB3DCC" w:rsidRDefault="00DB3DCC" w:rsidP="00AD5F16">
            <w:pPr>
              <w:rPr>
                <w:rStyle w:val="normaltextrun"/>
                <w:color w:val="FFFFFF"/>
              </w:rPr>
            </w:pPr>
          </w:p>
          <w:p w14:paraId="0AB4CFE6" w14:textId="77777777" w:rsidR="00DB3DCC" w:rsidRDefault="00DB3DCC" w:rsidP="00AD5F16">
            <w:pPr>
              <w:rPr>
                <w:rStyle w:val="normaltextrun"/>
                <w:rFonts w:cs="Arial"/>
                <w:b/>
                <w:bCs/>
                <w:color w:val="FFFFFF"/>
                <w:szCs w:val="22"/>
              </w:rPr>
            </w:pPr>
          </w:p>
        </w:tc>
      </w:tr>
    </w:tbl>
    <w:p w14:paraId="6B5598ED" w14:textId="77777777" w:rsidR="001830ED" w:rsidRDefault="001830ED" w:rsidP="001830ED">
      <w:pPr>
        <w:pStyle w:val="NoSpacing"/>
        <w:rPr>
          <w:lang w:val="en-GB"/>
        </w:rPr>
      </w:pPr>
    </w:p>
    <w:p w14:paraId="7C13EB88" w14:textId="77777777" w:rsidR="00DB3DCC" w:rsidRDefault="00DB3DCC" w:rsidP="001830ED">
      <w:pPr>
        <w:pStyle w:val="NoSpacing"/>
        <w:rPr>
          <w:lang w:val="en-GB"/>
        </w:rPr>
      </w:pPr>
    </w:p>
    <w:p w14:paraId="6B671F18" w14:textId="77777777" w:rsidR="00DB3DCC" w:rsidRPr="00DB3DCC" w:rsidRDefault="00DB3DCC" w:rsidP="00DB3DCC">
      <w:pPr>
        <w:pStyle w:val="NoSpacing"/>
        <w:rPr>
          <w:rStyle w:val="eop"/>
          <w:b/>
          <w:bCs/>
        </w:rPr>
      </w:pPr>
      <w:r w:rsidRPr="00DB3DCC">
        <w:rPr>
          <w:rStyle w:val="normaltextrun"/>
          <w:b/>
          <w:bCs/>
        </w:rPr>
        <w:t>Learner confirmation: </w:t>
      </w:r>
      <w:r w:rsidRPr="00DB3DCC">
        <w:rPr>
          <w:rStyle w:val="eop"/>
          <w:b/>
          <w:bCs/>
        </w:rPr>
        <w:t> </w:t>
      </w:r>
    </w:p>
    <w:p w14:paraId="6E20D6D3" w14:textId="77777777" w:rsidR="00DB3DCC" w:rsidRPr="00DB3DCC" w:rsidRDefault="00DB3DCC" w:rsidP="00DB3DCC">
      <w:pPr>
        <w:pStyle w:val="NoSpacing"/>
      </w:pPr>
    </w:p>
    <w:p w14:paraId="7CDE4746" w14:textId="77777777" w:rsidR="00DB3DCC" w:rsidRPr="00DB3DCC" w:rsidRDefault="00DB3DCC" w:rsidP="00DB3DCC">
      <w:pPr>
        <w:pStyle w:val="NoSpacing"/>
      </w:pPr>
      <w:r w:rsidRPr="00DB3DCC">
        <w:rPr>
          <w:rStyle w:val="normaltextrun"/>
        </w:rPr>
        <w:t>I confirm that the information provided is accurate and I agree to this data being shared with Accelerate People. </w:t>
      </w:r>
      <w:r w:rsidRPr="00DB3DCC">
        <w:rPr>
          <w:rStyle w:val="eop"/>
        </w:rPr>
        <w:t> </w:t>
      </w:r>
    </w:p>
    <w:p w14:paraId="7661348C" w14:textId="77777777" w:rsidR="00DB3DCC" w:rsidRDefault="00DB3DCC" w:rsidP="00DB3DCC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975"/>
        <w:gridCol w:w="840"/>
        <w:gridCol w:w="2910"/>
      </w:tblGrid>
      <w:tr w:rsidR="00DB3DCC" w14:paraId="0FCEB0F4" w14:textId="77777777" w:rsidTr="00DB3DCC">
        <w:trPr>
          <w:trHeight w:val="39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29E343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Learner Signature</w:t>
            </w:r>
          </w:p>
        </w:tc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03352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16BD8A30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 w:cs="Arial"/>
                <w:sz w:val="22"/>
                <w:szCs w:val="22"/>
              </w:rPr>
            </w:pPr>
          </w:p>
          <w:p w14:paraId="006B0C2A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/>
                <w:sz w:val="22"/>
                <w:szCs w:val="22"/>
              </w:rPr>
            </w:pPr>
          </w:p>
          <w:p w14:paraId="25BE47A1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DB3DCC" w14:paraId="3C9FED0B" w14:textId="77777777" w:rsidTr="00DB3DCC">
        <w:trPr>
          <w:trHeight w:val="39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6727DF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7139B8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61BFFD4E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1D657709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58946065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42F182" w14:textId="77777777" w:rsidR="00DB3DCC" w:rsidRPr="00FE27CD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7FADE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</w:tbl>
    <w:p w14:paraId="5E558308" w14:textId="77777777" w:rsidR="00DB3DCC" w:rsidRDefault="00DB3DCC" w:rsidP="00DB3DCC">
      <w:pPr>
        <w:pStyle w:val="paragraph"/>
        <w:spacing w:before="0" w:beforeAutospacing="0" w:after="0" w:afterAutospacing="0"/>
        <w:ind w:left="27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 xml:space="preserve">  </w:t>
      </w:r>
    </w:p>
    <w:p w14:paraId="1190A10D" w14:textId="77777777" w:rsidR="00DB3DCC" w:rsidRPr="00DB3DCC" w:rsidRDefault="00DB3DCC" w:rsidP="00DB3DCC">
      <w:pPr>
        <w:pStyle w:val="NoSpacing"/>
        <w:rPr>
          <w:b/>
          <w:bCs/>
        </w:rPr>
      </w:pPr>
      <w:r w:rsidRPr="00DB3DCC">
        <w:rPr>
          <w:rStyle w:val="normaltextrun"/>
          <w:b/>
          <w:bCs/>
        </w:rPr>
        <w:t>Provider / Employer confirmation: </w:t>
      </w:r>
      <w:r w:rsidRPr="00DB3DCC">
        <w:rPr>
          <w:rStyle w:val="eop"/>
          <w:b/>
          <w:bCs/>
        </w:rPr>
        <w:t> </w:t>
      </w:r>
    </w:p>
    <w:p w14:paraId="747F2CB6" w14:textId="77777777" w:rsidR="00DB3DCC" w:rsidRDefault="00DB3DCC" w:rsidP="00DB3DCC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985"/>
        <w:gridCol w:w="1680"/>
        <w:gridCol w:w="3045"/>
      </w:tblGrid>
      <w:tr w:rsidR="00DB3DCC" w14:paraId="629A809D" w14:textId="77777777" w:rsidTr="00DB3DCC">
        <w:trPr>
          <w:trHeight w:val="52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E33CC6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7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F5F1C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7A106D37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633AD216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  <w:tr w:rsidR="00DB3DCC" w14:paraId="3C9EAD6B" w14:textId="77777777" w:rsidTr="00DB3DCC">
        <w:trPr>
          <w:trHeight w:val="61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4F315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E439F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75E5002D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6D44C13F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B67451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990697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  <w:tr w:rsidR="00DB3DCC" w14:paraId="36C0EF95" w14:textId="77777777" w:rsidTr="00DB3DCC">
        <w:trPr>
          <w:trHeight w:val="61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6FB531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6F20B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6A005048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2914D484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9972F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B3DC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99A7A4" w14:textId="77777777" w:rsidR="00DB3DCC" w:rsidRDefault="00DB3DCC" w:rsidP="00AD5F1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</w:tbl>
    <w:p w14:paraId="22B3F907" w14:textId="77777777" w:rsidR="00DB3DCC" w:rsidRPr="00DB3DCC" w:rsidRDefault="00DB3DCC" w:rsidP="00DB3DCC">
      <w:pPr>
        <w:pStyle w:val="NoSpacing"/>
        <w:rPr>
          <w:b/>
          <w:bCs/>
        </w:rPr>
      </w:pPr>
      <w:r w:rsidRPr="00DB3DCC">
        <w:rPr>
          <w:rStyle w:val="normaltextrun"/>
          <w:b/>
          <w:bCs/>
        </w:rPr>
        <w:t> </w:t>
      </w:r>
      <w:r w:rsidRPr="00DB3DCC">
        <w:rPr>
          <w:rStyle w:val="eop"/>
          <w:b/>
          <w:bCs/>
        </w:rPr>
        <w:t> </w:t>
      </w:r>
    </w:p>
    <w:p w14:paraId="306EC1C0" w14:textId="77777777" w:rsidR="00DB3DCC" w:rsidRDefault="00DB3DCC" w:rsidP="00E14253">
      <w:pPr>
        <w:pStyle w:val="NoSpacing"/>
        <w:jc w:val="center"/>
        <w:rPr>
          <w:rStyle w:val="eop"/>
          <w:b/>
          <w:bCs/>
        </w:rPr>
        <w:sectPr w:rsidR="00DB3DCC" w:rsidSect="00C21B4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DB3DCC">
        <w:rPr>
          <w:rStyle w:val="normaltextrun"/>
          <w:b/>
          <w:bCs/>
        </w:rPr>
        <w:t xml:space="preserve">Please note if this form is not fully completed, it may delay the process. </w:t>
      </w:r>
      <w:r w:rsidRPr="00DB3DCC">
        <w:rPr>
          <w:rStyle w:val="eop"/>
          <w:b/>
          <w:bCs/>
        </w:rPr>
        <w:t> </w:t>
      </w:r>
    </w:p>
    <w:p w14:paraId="3341CB07" w14:textId="77777777" w:rsidR="00DB3DCC" w:rsidRPr="00DB3DCC" w:rsidRDefault="00DB3DCC" w:rsidP="00DB3DCC">
      <w:pPr>
        <w:pStyle w:val="NoSpacing"/>
        <w:rPr>
          <w:b/>
          <w:bCs/>
        </w:rPr>
      </w:pPr>
      <w:r w:rsidRPr="00DB3DCC">
        <w:rPr>
          <w:rStyle w:val="normaltextrun"/>
          <w:b/>
          <w:bCs/>
        </w:rPr>
        <w:lastRenderedPageBreak/>
        <w:t>Internal use only: </w:t>
      </w:r>
      <w:r w:rsidRPr="00DB3DCC">
        <w:rPr>
          <w:rStyle w:val="eop"/>
          <w:b/>
          <w:bCs/>
        </w:rPr>
        <w:t> </w:t>
      </w:r>
    </w:p>
    <w:p w14:paraId="7E1693EC" w14:textId="77777777" w:rsidR="00DB3DCC" w:rsidRDefault="00DB3DCC" w:rsidP="00DB3DCC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tbl>
      <w:tblPr>
        <w:tblW w:w="977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097"/>
        <w:gridCol w:w="352"/>
        <w:gridCol w:w="2745"/>
      </w:tblGrid>
      <w:tr w:rsidR="00DB3DCC" w14:paraId="229C73BC" w14:textId="77777777" w:rsidTr="00DB3DCC">
        <w:trPr>
          <w:trHeight w:val="510"/>
        </w:trPr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335B068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For use by Accelerate People:</w:t>
            </w:r>
            <w:r w:rsidRPr="00DB3DCC">
              <w:rPr>
                <w:rStyle w:val="eop"/>
                <w:rFonts w:ascii="Montserrat" w:eastAsia="Calibri" w:hAnsi="Montserrat" w:cs="Arial"/>
                <w:sz w:val="22"/>
                <w:szCs w:val="22"/>
              </w:rPr>
              <w:t> </w:t>
            </w:r>
          </w:p>
          <w:p w14:paraId="7DBD605E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 </w:t>
            </w:r>
            <w:r w:rsidRPr="00DB3DCC">
              <w:rPr>
                <w:rStyle w:val="eop"/>
                <w:rFonts w:ascii="Montserrat" w:eastAsia="Calibri" w:hAnsi="Montserrat" w:cs="Arial"/>
                <w:sz w:val="22"/>
                <w:szCs w:val="22"/>
              </w:rPr>
              <w:t> </w:t>
            </w:r>
          </w:p>
        </w:tc>
        <w:tc>
          <w:tcPr>
            <w:tcW w:w="3449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526E723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</w:pPr>
            <w:r w:rsidRPr="00DB3DCC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7E269F" w14:textId="77777777" w:rsidR="00DB3DCC" w:rsidRPr="008C513D" w:rsidRDefault="00DB3DCC" w:rsidP="00AD5F16">
            <w:pPr>
              <w:pStyle w:val="paragraph"/>
              <w:spacing w:before="0" w:beforeAutospacing="0" w:after="0" w:afterAutospacing="0"/>
              <w:rPr>
                <w:color w:val="FFFFFF" w:themeColor="background1"/>
              </w:rPr>
            </w:pPr>
            <w:r w:rsidRPr="008C513D">
              <w:rPr>
                <w:rStyle w:val="eop"/>
                <w:rFonts w:ascii="Arial" w:eastAsia="Calibri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DB3DCC" w14:paraId="3DBA0966" w14:textId="77777777" w:rsidTr="00DB3DCC"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10C232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Date form received: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  <w:p w14:paraId="08F6DC46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  <w:b/>
                <w:bCs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016D1052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17D7AE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  <w:tr w:rsidR="00DB3DCC" w14:paraId="73A660CF" w14:textId="77777777" w:rsidTr="00DB3DCC"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5077588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Request approved: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  <w:p w14:paraId="2A34B654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  <w:b/>
                <w:bCs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4378C7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309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7D2FFB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No</w:t>
            </w:r>
          </w:p>
        </w:tc>
      </w:tr>
      <w:tr w:rsidR="00DB3DCC" w14:paraId="55C48DE1" w14:textId="77777777" w:rsidTr="00DB3DCC"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DCE0FB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  <w:b/>
                <w:bCs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Date decision sent back: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4AFD9B8" w14:textId="77777777" w:rsidR="00DB3DCC" w:rsidRDefault="00DB3DCC" w:rsidP="00AD5F16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29404E33" w14:textId="77777777" w:rsidR="00DB3DCC" w:rsidRDefault="00DB3DCC" w:rsidP="00AD5F16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Calibri" w:hAnsi="Arial" w:cs="Arial"/>
                <w:sz w:val="22"/>
                <w:szCs w:val="22"/>
              </w:rPr>
            </w:pPr>
          </w:p>
          <w:p w14:paraId="2304B2A7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466605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  <w:tr w:rsidR="00DB3DCC" w14:paraId="792D2D59" w14:textId="77777777" w:rsidTr="00DB3DCC"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83D630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DB3DCC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Rationale for decision: </w:t>
            </w:r>
          </w:p>
          <w:p w14:paraId="0CBCED65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6EBFC34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66373FCA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70970D9C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6DF202B8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5F4028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  <w:tr w:rsidR="00DB3DCC" w14:paraId="07D1B6D2" w14:textId="77777777" w:rsidTr="00DB3DCC">
        <w:trPr>
          <w:trHeight w:val="480"/>
        </w:trPr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31A20C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  <w:b/>
                <w:bCs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Signature: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C2283CB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26EFFF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  <w:tr w:rsidR="00DB3DCC" w14:paraId="53A83E85" w14:textId="77777777" w:rsidTr="00DB3DCC">
        <w:trPr>
          <w:trHeight w:val="480"/>
        </w:trPr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5F5E13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 xml:space="preserve">Full name: </w:t>
            </w:r>
          </w:p>
        </w:tc>
        <w:tc>
          <w:tcPr>
            <w:tcW w:w="34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4CA8C9D2" w14:textId="77777777" w:rsidR="00DB3DCC" w:rsidRDefault="00DB3DCC" w:rsidP="00AD5F1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536076" w14:textId="77777777" w:rsidR="00DB3DCC" w:rsidRDefault="00DB3DCC" w:rsidP="00AD5F16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B3DCC" w14:paraId="42CCD51A" w14:textId="77777777" w:rsidTr="00DB3DCC">
        <w:trPr>
          <w:trHeight w:val="465"/>
        </w:trPr>
        <w:tc>
          <w:tcPr>
            <w:tcW w:w="35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73623C" w14:textId="77777777" w:rsidR="00DB3DCC" w:rsidRPr="00DB3DCC" w:rsidRDefault="00DB3DCC" w:rsidP="00AD5F16">
            <w:pPr>
              <w:pStyle w:val="paragraph"/>
              <w:spacing w:before="0" w:beforeAutospacing="0" w:after="0" w:afterAutospacing="0"/>
              <w:rPr>
                <w:rFonts w:ascii="Montserrat" w:hAnsi="Montserrat"/>
                <w:b/>
                <w:bCs/>
              </w:rPr>
            </w:pPr>
            <w:r w:rsidRPr="00DB3DCC">
              <w:rPr>
                <w:rStyle w:val="normaltextrun"/>
                <w:rFonts w:ascii="Montserrat" w:hAnsi="Montserrat" w:cs="Arial"/>
                <w:b/>
                <w:bCs/>
                <w:sz w:val="22"/>
                <w:szCs w:val="22"/>
              </w:rPr>
              <w:t>Date: </w:t>
            </w:r>
            <w:r w:rsidRPr="00DB3DCC">
              <w:rPr>
                <w:rStyle w:val="eop"/>
                <w:rFonts w:ascii="Montserrat" w:eastAsia="Calibri" w:hAnsi="Montserra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7D8C9A8B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11C55A" w14:textId="77777777" w:rsidR="00DB3DCC" w:rsidRDefault="00DB3DCC" w:rsidP="00AD5F16">
            <w:pPr>
              <w:pStyle w:val="paragraph"/>
              <w:spacing w:before="0" w:beforeAutospacing="0" w:after="0" w:afterAutospacing="0"/>
            </w:pPr>
            <w:r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</w:tr>
    </w:tbl>
    <w:p w14:paraId="47182441" w14:textId="77777777" w:rsidR="00DB3DCC" w:rsidRPr="002F03AA" w:rsidRDefault="00DB3DCC" w:rsidP="00DB3DCC">
      <w:pPr>
        <w:pStyle w:val="Footer1"/>
      </w:pPr>
    </w:p>
    <w:bookmarkEnd w:id="0"/>
    <w:p w14:paraId="22666A8A" w14:textId="164A71EF" w:rsidR="002652AB" w:rsidRPr="009F5A98" w:rsidRDefault="002652AB" w:rsidP="002652AB">
      <w:pPr>
        <w:sectPr w:rsidR="002652AB" w:rsidRPr="009F5A98" w:rsidSect="00C21B4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E0040E5" w14:textId="0E6B4696" w:rsidR="00FE726D" w:rsidRPr="009F5A98" w:rsidRDefault="00FE726D" w:rsidP="00FE726D">
      <w:pPr>
        <w:rPr>
          <w:sz w:val="28"/>
          <w:szCs w:val="28"/>
        </w:rPr>
      </w:pPr>
      <w:r w:rsidRPr="009F5A98"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447FB2E5" wp14:editId="3AEC41DD">
            <wp:simplePos x="0" y="0"/>
            <wp:positionH relativeFrom="column">
              <wp:posOffset>694264</wp:posOffset>
            </wp:positionH>
            <wp:positionV relativeFrom="paragraph">
              <wp:posOffset>4097655</wp:posOffset>
            </wp:positionV>
            <wp:extent cx="4444365" cy="694690"/>
            <wp:effectExtent l="0" t="0" r="635" b="3810"/>
            <wp:wrapNone/>
            <wp:docPr id="1358703677" name="Picture 5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F826560-FE19-7817-5E4C-34230FAFA4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90337" name="Picture 5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DF826560-FE19-7817-5E4C-34230FAFA4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A98">
        <w:rPr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4F22520B" wp14:editId="138C05F6">
            <wp:simplePos x="0" y="0"/>
            <wp:positionH relativeFrom="column">
              <wp:posOffset>-3333509</wp:posOffset>
            </wp:positionH>
            <wp:positionV relativeFrom="paragraph">
              <wp:posOffset>-902825</wp:posOffset>
            </wp:positionV>
            <wp:extent cx="11831054" cy="10706582"/>
            <wp:effectExtent l="0" t="0" r="5715" b="0"/>
            <wp:wrapNone/>
            <wp:docPr id="274101712" name="Picture 16" descr="A purple and blue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01712" name="Picture 16" descr="A purple and blue triangle patter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25" cy="10727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26D" w:rsidRPr="009F5A98" w:rsidSect="005E1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02D68" w14:textId="77777777" w:rsidR="00550F3E" w:rsidRPr="009F5A98" w:rsidRDefault="00550F3E" w:rsidP="0063321C">
      <w:pPr>
        <w:spacing w:after="0" w:line="240" w:lineRule="auto"/>
      </w:pPr>
      <w:r w:rsidRPr="009F5A98">
        <w:separator/>
      </w:r>
    </w:p>
  </w:endnote>
  <w:endnote w:type="continuationSeparator" w:id="0">
    <w:p w14:paraId="63F216AC" w14:textId="77777777" w:rsidR="00550F3E" w:rsidRPr="009F5A98" w:rsidRDefault="00550F3E" w:rsidP="0063321C">
      <w:pPr>
        <w:spacing w:after="0" w:line="240" w:lineRule="auto"/>
      </w:pPr>
      <w:r w:rsidRPr="009F5A98">
        <w:continuationSeparator/>
      </w:r>
    </w:p>
  </w:endnote>
  <w:endnote w:type="continuationNotice" w:id="1">
    <w:p w14:paraId="54CA7E70" w14:textId="77777777" w:rsidR="00550F3E" w:rsidRPr="009F5A98" w:rsidRDefault="00550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1512" w14:textId="77777777" w:rsidR="00550F3E" w:rsidRPr="009F5A98" w:rsidRDefault="00550F3E" w:rsidP="0063321C">
      <w:pPr>
        <w:spacing w:after="0" w:line="240" w:lineRule="auto"/>
      </w:pPr>
      <w:r w:rsidRPr="009F5A98">
        <w:separator/>
      </w:r>
    </w:p>
  </w:footnote>
  <w:footnote w:type="continuationSeparator" w:id="0">
    <w:p w14:paraId="491057B8" w14:textId="77777777" w:rsidR="00550F3E" w:rsidRPr="009F5A98" w:rsidRDefault="00550F3E" w:rsidP="0063321C">
      <w:pPr>
        <w:spacing w:after="0" w:line="240" w:lineRule="auto"/>
      </w:pPr>
      <w:r w:rsidRPr="009F5A98">
        <w:continuationSeparator/>
      </w:r>
    </w:p>
  </w:footnote>
  <w:footnote w:type="continuationNotice" w:id="1">
    <w:p w14:paraId="4D7532B2" w14:textId="77777777" w:rsidR="00550F3E" w:rsidRPr="009F5A98" w:rsidRDefault="00550F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2192" w14:textId="756F798A" w:rsidR="00A85720" w:rsidRPr="009F5A98" w:rsidRDefault="00A85720">
    <w:pPr>
      <w:pStyle w:val="Header"/>
    </w:pPr>
  </w:p>
  <w:p w14:paraId="43BC176D" w14:textId="77777777" w:rsidR="00A85720" w:rsidRPr="009F5A98" w:rsidRDefault="00A857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0716" w14:textId="321C8BCC" w:rsidR="00AA1772" w:rsidRPr="009F5A98" w:rsidRDefault="003A643E">
    <w:pPr>
      <w:pStyle w:val="Header"/>
    </w:pPr>
    <w:r w:rsidRPr="009F5A98"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436F8FF6" wp14:editId="180FC104">
          <wp:simplePos x="0" y="0"/>
          <wp:positionH relativeFrom="column">
            <wp:posOffset>3134995</wp:posOffset>
          </wp:positionH>
          <wp:positionV relativeFrom="paragraph">
            <wp:posOffset>-449580</wp:posOffset>
          </wp:positionV>
          <wp:extent cx="3728720" cy="291465"/>
          <wp:effectExtent l="0" t="0" r="5080" b="0"/>
          <wp:wrapNone/>
          <wp:docPr id="2019047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59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2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A98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28A53F2" wp14:editId="341EAE41">
          <wp:simplePos x="0" y="0"/>
          <wp:positionH relativeFrom="column">
            <wp:posOffset>4394331</wp:posOffset>
          </wp:positionH>
          <wp:positionV relativeFrom="paragraph">
            <wp:posOffset>29210</wp:posOffset>
          </wp:positionV>
          <wp:extent cx="2159000" cy="338455"/>
          <wp:effectExtent l="0" t="0" r="0" b="4445"/>
          <wp:wrapNone/>
          <wp:docPr id="1250890743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06105" name="Graphic 7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9CF"/>
    <w:multiLevelType w:val="hybridMultilevel"/>
    <w:tmpl w:val="285258D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9A2"/>
    <w:multiLevelType w:val="hybridMultilevel"/>
    <w:tmpl w:val="AE0801E8"/>
    <w:numStyleLink w:val="ImportedStyle2"/>
  </w:abstractNum>
  <w:abstractNum w:abstractNumId="2" w15:restartNumberingAfterBreak="0">
    <w:nsid w:val="08F41CAC"/>
    <w:multiLevelType w:val="hybridMultilevel"/>
    <w:tmpl w:val="3074470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222"/>
    <w:multiLevelType w:val="hybridMultilevel"/>
    <w:tmpl w:val="7EF03094"/>
    <w:lvl w:ilvl="0" w:tplc="FFFFFFFF">
      <w:start w:val="1"/>
      <w:numFmt w:val="bullet"/>
      <w:lvlText w:val="·"/>
      <w:lvlJc w:val="left"/>
      <w:pPr>
        <w:ind w:left="709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71159C"/>
    <w:multiLevelType w:val="hybridMultilevel"/>
    <w:tmpl w:val="B296C5A2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FFDC3AA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D269E"/>
      </w:rPr>
    </w:lvl>
    <w:lvl w:ilvl="2" w:tplc="1DFCCA8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5D269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07B3"/>
    <w:multiLevelType w:val="hybridMultilevel"/>
    <w:tmpl w:val="0E6CA6D2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1586"/>
    <w:multiLevelType w:val="hybridMultilevel"/>
    <w:tmpl w:val="CFE6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3D8A"/>
    <w:multiLevelType w:val="hybridMultilevel"/>
    <w:tmpl w:val="0DE8F870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1773"/>
    <w:multiLevelType w:val="hybridMultilevel"/>
    <w:tmpl w:val="A36E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618C"/>
    <w:multiLevelType w:val="hybridMultilevel"/>
    <w:tmpl w:val="F4388E7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35F"/>
    <w:multiLevelType w:val="hybridMultilevel"/>
    <w:tmpl w:val="CBAAF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23A68C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985"/>
    <w:multiLevelType w:val="hybridMultilevel"/>
    <w:tmpl w:val="83304424"/>
    <w:lvl w:ilvl="0" w:tplc="0EAC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u w:color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1A5F"/>
    <w:multiLevelType w:val="hybridMultilevel"/>
    <w:tmpl w:val="AE0801E8"/>
    <w:styleLink w:val="ImportedStyle2"/>
    <w:lvl w:ilvl="0" w:tplc="FFFFFFFF">
      <w:start w:val="1"/>
      <w:numFmt w:val="bullet"/>
      <w:lvlText w:val="·"/>
      <w:lvlJc w:val="left"/>
      <w:pPr>
        <w:ind w:left="709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20DE4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831F2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C2056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8AE780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23F78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49474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4AAB4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AB290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B3520EF"/>
    <w:multiLevelType w:val="hybridMultilevel"/>
    <w:tmpl w:val="00B0D838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FFDC3AA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D269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9655D"/>
    <w:multiLevelType w:val="hybridMultilevel"/>
    <w:tmpl w:val="E7FC3D7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65E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D269E"/>
      </w:rPr>
    </w:lvl>
    <w:lvl w:ilvl="2" w:tplc="D18E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D269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7036"/>
    <w:multiLevelType w:val="hybridMultilevel"/>
    <w:tmpl w:val="1CDEC8B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F7336"/>
    <w:multiLevelType w:val="hybridMultilevel"/>
    <w:tmpl w:val="66B0FEF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0125A"/>
    <w:multiLevelType w:val="hybridMultilevel"/>
    <w:tmpl w:val="90B27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06090"/>
    <w:multiLevelType w:val="hybridMultilevel"/>
    <w:tmpl w:val="8680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43799"/>
    <w:multiLevelType w:val="hybridMultilevel"/>
    <w:tmpl w:val="5210A320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52339"/>
    <w:multiLevelType w:val="hybridMultilevel"/>
    <w:tmpl w:val="964E9618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65E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D269E"/>
      </w:rPr>
    </w:lvl>
    <w:lvl w:ilvl="2" w:tplc="D18E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D269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B3BEC"/>
    <w:multiLevelType w:val="hybridMultilevel"/>
    <w:tmpl w:val="88F6F06A"/>
    <w:lvl w:ilvl="0" w:tplc="D6BCA642">
      <w:start w:val="1"/>
      <w:numFmt w:val="decimal"/>
      <w:lvlText w:val="%1."/>
      <w:lvlJc w:val="left"/>
      <w:pPr>
        <w:ind w:left="720" w:hanging="360"/>
      </w:pPr>
      <w:rPr>
        <w:rFonts w:hint="default"/>
        <w:color w:val="5D269E"/>
      </w:rPr>
    </w:lvl>
    <w:lvl w:ilvl="1" w:tplc="FFDC3AA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D269E"/>
      </w:rPr>
    </w:lvl>
    <w:lvl w:ilvl="2" w:tplc="1DFCCA86">
      <w:start w:val="1"/>
      <w:numFmt w:val="lowerRoman"/>
      <w:lvlText w:val="%3."/>
      <w:lvlJc w:val="right"/>
      <w:pPr>
        <w:ind w:left="2340" w:hanging="360"/>
      </w:pPr>
      <w:rPr>
        <w:rFonts w:hint="default"/>
        <w:color w:val="5D269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F1C54"/>
    <w:multiLevelType w:val="hybridMultilevel"/>
    <w:tmpl w:val="902EB70A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01A9F"/>
    <w:multiLevelType w:val="hybridMultilevel"/>
    <w:tmpl w:val="F048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40588"/>
    <w:multiLevelType w:val="hybridMultilevel"/>
    <w:tmpl w:val="3BD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4657C"/>
    <w:multiLevelType w:val="hybridMultilevel"/>
    <w:tmpl w:val="108AFCF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44A"/>
    <w:multiLevelType w:val="hybridMultilevel"/>
    <w:tmpl w:val="6B609FFE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D33F1"/>
    <w:multiLevelType w:val="hybridMultilevel"/>
    <w:tmpl w:val="A73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7CFB"/>
    <w:multiLevelType w:val="hybridMultilevel"/>
    <w:tmpl w:val="D630A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30697"/>
    <w:multiLevelType w:val="hybridMultilevel"/>
    <w:tmpl w:val="875AF778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65E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D269E"/>
      </w:rPr>
    </w:lvl>
    <w:lvl w:ilvl="2" w:tplc="D18E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D269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2512"/>
    <w:multiLevelType w:val="hybridMultilevel"/>
    <w:tmpl w:val="CEEC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5412E"/>
    <w:multiLevelType w:val="hybridMultilevel"/>
    <w:tmpl w:val="A316F932"/>
    <w:lvl w:ilvl="0" w:tplc="E764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269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85881">
    <w:abstractNumId w:val="11"/>
  </w:num>
  <w:num w:numId="2" w16cid:durableId="945691353">
    <w:abstractNumId w:val="16"/>
  </w:num>
  <w:num w:numId="3" w16cid:durableId="1098598567">
    <w:abstractNumId w:val="12"/>
  </w:num>
  <w:num w:numId="4" w16cid:durableId="1028221062">
    <w:abstractNumId w:val="1"/>
  </w:num>
  <w:num w:numId="5" w16cid:durableId="1891841127">
    <w:abstractNumId w:val="18"/>
  </w:num>
  <w:num w:numId="6" w16cid:durableId="472914355">
    <w:abstractNumId w:val="27"/>
  </w:num>
  <w:num w:numId="7" w16cid:durableId="257249292">
    <w:abstractNumId w:val="23"/>
  </w:num>
  <w:num w:numId="8" w16cid:durableId="1598364910">
    <w:abstractNumId w:val="24"/>
  </w:num>
  <w:num w:numId="9" w16cid:durableId="1146970977">
    <w:abstractNumId w:val="3"/>
  </w:num>
  <w:num w:numId="10" w16cid:durableId="396368861">
    <w:abstractNumId w:val="10"/>
  </w:num>
  <w:num w:numId="11" w16cid:durableId="1285186679">
    <w:abstractNumId w:val="28"/>
  </w:num>
  <w:num w:numId="12" w16cid:durableId="1646399552">
    <w:abstractNumId w:val="8"/>
  </w:num>
  <w:num w:numId="13" w16cid:durableId="1480147121">
    <w:abstractNumId w:val="6"/>
  </w:num>
  <w:num w:numId="14" w16cid:durableId="402875760">
    <w:abstractNumId w:val="20"/>
  </w:num>
  <w:num w:numId="15" w16cid:durableId="15276733">
    <w:abstractNumId w:val="25"/>
  </w:num>
  <w:num w:numId="16" w16cid:durableId="587734402">
    <w:abstractNumId w:val="15"/>
  </w:num>
  <w:num w:numId="17" w16cid:durableId="306016816">
    <w:abstractNumId w:val="26"/>
  </w:num>
  <w:num w:numId="18" w16cid:durableId="2050914802">
    <w:abstractNumId w:val="31"/>
  </w:num>
  <w:num w:numId="19" w16cid:durableId="2083140231">
    <w:abstractNumId w:val="9"/>
  </w:num>
  <w:num w:numId="20" w16cid:durableId="1794403102">
    <w:abstractNumId w:val="13"/>
  </w:num>
  <w:num w:numId="21" w16cid:durableId="199585824">
    <w:abstractNumId w:val="19"/>
  </w:num>
  <w:num w:numId="22" w16cid:durableId="1855073954">
    <w:abstractNumId w:val="22"/>
  </w:num>
  <w:num w:numId="23" w16cid:durableId="268240445">
    <w:abstractNumId w:val="5"/>
  </w:num>
  <w:num w:numId="24" w16cid:durableId="828256258">
    <w:abstractNumId w:val="2"/>
  </w:num>
  <w:num w:numId="25" w16cid:durableId="370302008">
    <w:abstractNumId w:val="7"/>
  </w:num>
  <w:num w:numId="26" w16cid:durableId="611595287">
    <w:abstractNumId w:val="0"/>
  </w:num>
  <w:num w:numId="27" w16cid:durableId="825246703">
    <w:abstractNumId w:val="30"/>
  </w:num>
  <w:num w:numId="28" w16cid:durableId="921379590">
    <w:abstractNumId w:val="17"/>
  </w:num>
  <w:num w:numId="29" w16cid:durableId="19011319">
    <w:abstractNumId w:val="14"/>
  </w:num>
  <w:num w:numId="30" w16cid:durableId="1953439375">
    <w:abstractNumId w:val="4"/>
  </w:num>
  <w:num w:numId="31" w16cid:durableId="1755978736">
    <w:abstractNumId w:val="29"/>
  </w:num>
  <w:num w:numId="32" w16cid:durableId="1237404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0"/>
    <w:rsid w:val="00001E90"/>
    <w:rsid w:val="000042C2"/>
    <w:rsid w:val="000316EB"/>
    <w:rsid w:val="0004613F"/>
    <w:rsid w:val="00047CB4"/>
    <w:rsid w:val="00062882"/>
    <w:rsid w:val="000720A3"/>
    <w:rsid w:val="00073B22"/>
    <w:rsid w:val="00095328"/>
    <w:rsid w:val="00095E6D"/>
    <w:rsid w:val="000A5982"/>
    <w:rsid w:val="000D45C5"/>
    <w:rsid w:val="000E53EA"/>
    <w:rsid w:val="000F5E2A"/>
    <w:rsid w:val="001056F5"/>
    <w:rsid w:val="00110076"/>
    <w:rsid w:val="001323B0"/>
    <w:rsid w:val="001347DA"/>
    <w:rsid w:val="00135BD8"/>
    <w:rsid w:val="00143189"/>
    <w:rsid w:val="00150918"/>
    <w:rsid w:val="001830ED"/>
    <w:rsid w:val="00194094"/>
    <w:rsid w:val="001C2CCC"/>
    <w:rsid w:val="001D1C71"/>
    <w:rsid w:val="001F098B"/>
    <w:rsid w:val="001F5373"/>
    <w:rsid w:val="00203DD1"/>
    <w:rsid w:val="0020529A"/>
    <w:rsid w:val="002078AB"/>
    <w:rsid w:val="00217F8F"/>
    <w:rsid w:val="00225189"/>
    <w:rsid w:val="002253BC"/>
    <w:rsid w:val="00226923"/>
    <w:rsid w:val="002344FC"/>
    <w:rsid w:val="00235B2A"/>
    <w:rsid w:val="0024541E"/>
    <w:rsid w:val="002652AB"/>
    <w:rsid w:val="00272B5D"/>
    <w:rsid w:val="002862A0"/>
    <w:rsid w:val="00292BA4"/>
    <w:rsid w:val="002A0F4D"/>
    <w:rsid w:val="002D3A63"/>
    <w:rsid w:val="002F3EC1"/>
    <w:rsid w:val="003124D0"/>
    <w:rsid w:val="0031509E"/>
    <w:rsid w:val="00325359"/>
    <w:rsid w:val="00336EB1"/>
    <w:rsid w:val="00350B6D"/>
    <w:rsid w:val="003851AE"/>
    <w:rsid w:val="00391A66"/>
    <w:rsid w:val="003921D7"/>
    <w:rsid w:val="003A3533"/>
    <w:rsid w:val="003A643E"/>
    <w:rsid w:val="003B07F2"/>
    <w:rsid w:val="003B64E6"/>
    <w:rsid w:val="003C237A"/>
    <w:rsid w:val="003E32D5"/>
    <w:rsid w:val="004020A0"/>
    <w:rsid w:val="00415034"/>
    <w:rsid w:val="004205F1"/>
    <w:rsid w:val="004559B3"/>
    <w:rsid w:val="0046648E"/>
    <w:rsid w:val="004715F7"/>
    <w:rsid w:val="004802DF"/>
    <w:rsid w:val="00480DCE"/>
    <w:rsid w:val="00484058"/>
    <w:rsid w:val="004841C0"/>
    <w:rsid w:val="004A220E"/>
    <w:rsid w:val="004A22D9"/>
    <w:rsid w:val="004A3BD4"/>
    <w:rsid w:val="004A716D"/>
    <w:rsid w:val="004E3989"/>
    <w:rsid w:val="004F5AA3"/>
    <w:rsid w:val="00501454"/>
    <w:rsid w:val="00513092"/>
    <w:rsid w:val="0052228B"/>
    <w:rsid w:val="00527E24"/>
    <w:rsid w:val="00535BD8"/>
    <w:rsid w:val="0053620C"/>
    <w:rsid w:val="00537039"/>
    <w:rsid w:val="00540AC8"/>
    <w:rsid w:val="00550F3E"/>
    <w:rsid w:val="005543FB"/>
    <w:rsid w:val="005552C1"/>
    <w:rsid w:val="005560E0"/>
    <w:rsid w:val="00581146"/>
    <w:rsid w:val="005961DE"/>
    <w:rsid w:val="005A0B83"/>
    <w:rsid w:val="005A29DE"/>
    <w:rsid w:val="005B38C3"/>
    <w:rsid w:val="005B4855"/>
    <w:rsid w:val="005C14B3"/>
    <w:rsid w:val="005E0EB6"/>
    <w:rsid w:val="005E1A80"/>
    <w:rsid w:val="005F048E"/>
    <w:rsid w:val="005F2135"/>
    <w:rsid w:val="006021D8"/>
    <w:rsid w:val="006250B1"/>
    <w:rsid w:val="0063321C"/>
    <w:rsid w:val="0064292F"/>
    <w:rsid w:val="0064559B"/>
    <w:rsid w:val="00652098"/>
    <w:rsid w:val="00661991"/>
    <w:rsid w:val="006B246F"/>
    <w:rsid w:val="006B78C6"/>
    <w:rsid w:val="006C5C90"/>
    <w:rsid w:val="006D144E"/>
    <w:rsid w:val="006E0297"/>
    <w:rsid w:val="006E4392"/>
    <w:rsid w:val="006E6D67"/>
    <w:rsid w:val="006F49B9"/>
    <w:rsid w:val="007070FE"/>
    <w:rsid w:val="007206B0"/>
    <w:rsid w:val="00760F94"/>
    <w:rsid w:val="0076124E"/>
    <w:rsid w:val="007641C0"/>
    <w:rsid w:val="007A0E84"/>
    <w:rsid w:val="007B366E"/>
    <w:rsid w:val="007B581E"/>
    <w:rsid w:val="007C76F1"/>
    <w:rsid w:val="007E09E2"/>
    <w:rsid w:val="007E3A06"/>
    <w:rsid w:val="007E7500"/>
    <w:rsid w:val="007F0635"/>
    <w:rsid w:val="0081625E"/>
    <w:rsid w:val="00821140"/>
    <w:rsid w:val="00826E82"/>
    <w:rsid w:val="008337EB"/>
    <w:rsid w:val="00837D10"/>
    <w:rsid w:val="00843323"/>
    <w:rsid w:val="00850CAC"/>
    <w:rsid w:val="0085492A"/>
    <w:rsid w:val="00862147"/>
    <w:rsid w:val="00875A63"/>
    <w:rsid w:val="008A7579"/>
    <w:rsid w:val="008B031D"/>
    <w:rsid w:val="008B0F04"/>
    <w:rsid w:val="008C0C4B"/>
    <w:rsid w:val="008C38FA"/>
    <w:rsid w:val="008C40F1"/>
    <w:rsid w:val="008D36EA"/>
    <w:rsid w:val="008D685B"/>
    <w:rsid w:val="00901325"/>
    <w:rsid w:val="0091106B"/>
    <w:rsid w:val="00915FE1"/>
    <w:rsid w:val="00930DAE"/>
    <w:rsid w:val="009436F9"/>
    <w:rsid w:val="00951397"/>
    <w:rsid w:val="00971269"/>
    <w:rsid w:val="00987023"/>
    <w:rsid w:val="00995865"/>
    <w:rsid w:val="009978D5"/>
    <w:rsid w:val="009B1D0F"/>
    <w:rsid w:val="009B1D3D"/>
    <w:rsid w:val="009D3C7F"/>
    <w:rsid w:val="009F5A98"/>
    <w:rsid w:val="00A05EB3"/>
    <w:rsid w:val="00A147FA"/>
    <w:rsid w:val="00A260A7"/>
    <w:rsid w:val="00A6585E"/>
    <w:rsid w:val="00A71554"/>
    <w:rsid w:val="00A73240"/>
    <w:rsid w:val="00A732ED"/>
    <w:rsid w:val="00A85720"/>
    <w:rsid w:val="00A910C1"/>
    <w:rsid w:val="00AA1772"/>
    <w:rsid w:val="00AB7293"/>
    <w:rsid w:val="00AC5650"/>
    <w:rsid w:val="00AE1678"/>
    <w:rsid w:val="00AF031A"/>
    <w:rsid w:val="00B13AA6"/>
    <w:rsid w:val="00B1701B"/>
    <w:rsid w:val="00B2576F"/>
    <w:rsid w:val="00B30145"/>
    <w:rsid w:val="00B71C97"/>
    <w:rsid w:val="00B8684C"/>
    <w:rsid w:val="00B90552"/>
    <w:rsid w:val="00BA3F3B"/>
    <w:rsid w:val="00BC41A1"/>
    <w:rsid w:val="00BC64CC"/>
    <w:rsid w:val="00BC7298"/>
    <w:rsid w:val="00BE440D"/>
    <w:rsid w:val="00BF0CB8"/>
    <w:rsid w:val="00BF3767"/>
    <w:rsid w:val="00C165FE"/>
    <w:rsid w:val="00C21B49"/>
    <w:rsid w:val="00C34267"/>
    <w:rsid w:val="00C34F75"/>
    <w:rsid w:val="00C36E8B"/>
    <w:rsid w:val="00C63315"/>
    <w:rsid w:val="00C666B5"/>
    <w:rsid w:val="00C85063"/>
    <w:rsid w:val="00CA2174"/>
    <w:rsid w:val="00CC0ACC"/>
    <w:rsid w:val="00CC0AD5"/>
    <w:rsid w:val="00D0158A"/>
    <w:rsid w:val="00D0606E"/>
    <w:rsid w:val="00D44A76"/>
    <w:rsid w:val="00D64564"/>
    <w:rsid w:val="00D6531F"/>
    <w:rsid w:val="00D7096D"/>
    <w:rsid w:val="00D90807"/>
    <w:rsid w:val="00D95E73"/>
    <w:rsid w:val="00DB0266"/>
    <w:rsid w:val="00DB3DCC"/>
    <w:rsid w:val="00DC3602"/>
    <w:rsid w:val="00DD5FFE"/>
    <w:rsid w:val="00DE21CA"/>
    <w:rsid w:val="00DF61EE"/>
    <w:rsid w:val="00E008C6"/>
    <w:rsid w:val="00E14253"/>
    <w:rsid w:val="00E20B38"/>
    <w:rsid w:val="00E57C91"/>
    <w:rsid w:val="00E6490E"/>
    <w:rsid w:val="00E718A4"/>
    <w:rsid w:val="00E72B31"/>
    <w:rsid w:val="00E774AF"/>
    <w:rsid w:val="00E9126E"/>
    <w:rsid w:val="00E91D30"/>
    <w:rsid w:val="00EA1E2B"/>
    <w:rsid w:val="00EA76F8"/>
    <w:rsid w:val="00EC0B7A"/>
    <w:rsid w:val="00ED5A5C"/>
    <w:rsid w:val="00EE2795"/>
    <w:rsid w:val="00EE5694"/>
    <w:rsid w:val="00F050F8"/>
    <w:rsid w:val="00F305B6"/>
    <w:rsid w:val="00F845EC"/>
    <w:rsid w:val="00F96707"/>
    <w:rsid w:val="00FB20B2"/>
    <w:rsid w:val="00FB5781"/>
    <w:rsid w:val="00FC6327"/>
    <w:rsid w:val="00FE726D"/>
    <w:rsid w:val="06FCD82B"/>
    <w:rsid w:val="556AFE57"/>
    <w:rsid w:val="605BA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21AFF"/>
  <w15:chartTrackingRefBased/>
  <w15:docId w15:val="{9BFC1EE2-9CA4-4E5E-A585-91DA4D80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D5"/>
    <w:pPr>
      <w:spacing w:after="160" w:line="278" w:lineRule="auto"/>
    </w:pPr>
    <w:rPr>
      <w:rFonts w:ascii="Montserrat" w:eastAsiaTheme="minorEastAsia" w:hAnsi="Montserrat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063"/>
    <w:pPr>
      <w:keepNext/>
      <w:keepLines/>
      <w:spacing w:before="120" w:after="0"/>
      <w:outlineLvl w:val="0"/>
    </w:pPr>
    <w:rPr>
      <w:rFonts w:eastAsiaTheme="majorEastAsia" w:cstheme="majorBidi"/>
      <w:b/>
      <w:color w:val="7030A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6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063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33333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063"/>
    <w:rPr>
      <w:rFonts w:ascii="Montserrat" w:eastAsiaTheme="majorEastAsia" w:hAnsi="Montserrat" w:cstheme="majorBidi"/>
      <w:b/>
      <w:color w:val="7030A0"/>
      <w:sz w:val="40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5063"/>
    <w:rPr>
      <w:rFonts w:ascii="Montserrat" w:eastAsiaTheme="majorEastAsia" w:hAnsi="Montserrat" w:cstheme="majorBidi"/>
      <w:b/>
      <w:color w:val="000000" w:themeColor="text1"/>
      <w:sz w:val="40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85063"/>
    <w:rPr>
      <w:rFonts w:ascii="Montserrat SemiBold" w:eastAsiaTheme="majorEastAsia" w:hAnsi="Montserrat SemiBold" w:cstheme="majorBidi"/>
      <w:color w:val="333333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2344FC"/>
    <w:pPr>
      <w:spacing w:before="360" w:after="80"/>
    </w:pPr>
    <w:rPr>
      <w:sz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344FC"/>
    <w:rPr>
      <w:rFonts w:ascii="Montserrat" w:eastAsiaTheme="majorEastAsia" w:hAnsi="Montserrat" w:cstheme="majorBidi"/>
      <w:b/>
      <w:color w:val="7030A0"/>
      <w:sz w:val="56"/>
      <w:szCs w:val="40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098"/>
    <w:rPr>
      <w:rFonts w:ascii="Montserrat" w:eastAsiaTheme="majorEastAsia" w:hAnsi="Montserrat" w:cstheme="majorBidi"/>
      <w:color w:val="595959" w:themeColor="text1" w:themeTint="A6"/>
      <w:spacing w:val="15"/>
      <w:sz w:val="20"/>
      <w:szCs w:val="2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1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4D0"/>
    <w:rPr>
      <w:i/>
      <w:iCs/>
      <w:color w:val="404040" w:themeColor="text1" w:themeTint="BF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312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4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1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1C"/>
    <w:rPr>
      <w:rFonts w:eastAsiaTheme="minorEastAsia"/>
      <w:lang w:eastAsia="en-GB"/>
    </w:rPr>
  </w:style>
  <w:style w:type="paragraph" w:styleId="NoSpacing">
    <w:name w:val="No Spacing"/>
    <w:link w:val="NoSpacingChar"/>
    <w:uiPriority w:val="1"/>
    <w:qFormat/>
    <w:rsid w:val="00A73240"/>
    <w:rPr>
      <w:rFonts w:ascii="Montserrat" w:eastAsiaTheme="minorEastAsia" w:hAnsi="Montserrat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73240"/>
    <w:rPr>
      <w:rFonts w:ascii="Montserrat" w:eastAsiaTheme="minorEastAsia" w:hAnsi="Montserrat"/>
      <w:kern w:val="0"/>
      <w:sz w:val="22"/>
      <w:szCs w:val="22"/>
      <w:lang w:val="en-US" w:eastAsia="zh-CN"/>
      <w14:ligatures w14:val="none"/>
    </w:rPr>
  </w:style>
  <w:style w:type="paragraph" w:customStyle="1" w:styleId="Body-montserrat">
    <w:name w:val="Body - montserrat"/>
    <w:link w:val="Body-montserratChar"/>
    <w:rsid w:val="00B90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Montserrat" w:eastAsia="Arial Unicode MS" w:hAnsi="Montserrat" w:cs="Arial Unicode MS"/>
      <w:color w:val="00000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ewsletterText">
    <w:name w:val="Newsletter Text"/>
    <w:rsid w:val="00A85720"/>
    <w:pPr>
      <w:pBdr>
        <w:top w:val="nil"/>
        <w:left w:val="nil"/>
        <w:bottom w:val="nil"/>
        <w:right w:val="nil"/>
        <w:between w:val="nil"/>
        <w:bar w:val="nil"/>
      </w:pBdr>
      <w:spacing w:before="20" w:after="20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n-US" w:eastAsia="en-GB"/>
      <w14:ligatures w14:val="none"/>
    </w:rPr>
  </w:style>
  <w:style w:type="paragraph" w:customStyle="1" w:styleId="Default">
    <w:name w:val="Default"/>
    <w:rsid w:val="00B90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Montserrat" w:eastAsia="Arial Unicode MS" w:hAnsi="Montserrat" w:cs="Arial Unicode MS"/>
      <w:color w:val="7F7F7F" w:themeColor="text1" w:themeTint="8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Footer1">
    <w:name w:val="Footer 1"/>
    <w:basedOn w:val="Footer"/>
    <w:link w:val="Footer1Char"/>
    <w:qFormat/>
    <w:rsid w:val="00A857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color w:val="7030A0"/>
      <w:kern w:val="0"/>
      <w:sz w:val="18"/>
      <w:szCs w:val="18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ody-montserratChar">
    <w:name w:val="Body - montserrat Char"/>
    <w:basedOn w:val="DefaultParagraphFont"/>
    <w:link w:val="Body-montserrat"/>
    <w:rsid w:val="00B90552"/>
    <w:rPr>
      <w:rFonts w:ascii="Montserrat" w:eastAsia="Arial Unicode MS" w:hAnsi="Montserrat" w:cs="Arial Unicode MS"/>
      <w:color w:val="00000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Footer1Char">
    <w:name w:val="Footer 1 Char"/>
    <w:basedOn w:val="Body-montserratChar"/>
    <w:link w:val="Footer1"/>
    <w:rsid w:val="00A85720"/>
    <w:rPr>
      <w:rFonts w:ascii="Arial" w:eastAsia="Arial Unicode MS" w:hAnsi="Arial" w:cs="Arial"/>
      <w:color w:val="7030A0"/>
      <w:kern w:val="0"/>
      <w:sz w:val="18"/>
      <w:szCs w:val="18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2228B"/>
    <w:pPr>
      <w:tabs>
        <w:tab w:val="right" w:pos="9736"/>
      </w:tabs>
      <w:spacing w:before="240" w:after="240"/>
    </w:pPr>
    <w:rPr>
      <w:b/>
      <w:bCs/>
      <w:caps/>
      <w:szCs w:val="22"/>
      <w:u w:val="single"/>
    </w:rPr>
  </w:style>
  <w:style w:type="paragraph" w:customStyle="1" w:styleId="NormalPurple">
    <w:name w:val="Normal Purple"/>
    <w:basedOn w:val="Normal"/>
    <w:link w:val="NormalPurpleChar"/>
    <w:qFormat/>
    <w:rsid w:val="000A5982"/>
    <w:rPr>
      <w:color w:val="5D269E"/>
    </w:rPr>
  </w:style>
  <w:style w:type="character" w:customStyle="1" w:styleId="NormalPurpleChar">
    <w:name w:val="Normal Purple Char"/>
    <w:basedOn w:val="DefaultParagraphFont"/>
    <w:link w:val="NormalPurple"/>
    <w:rsid w:val="000A5982"/>
    <w:rPr>
      <w:rFonts w:ascii="Montserrat" w:eastAsiaTheme="minorEastAsia" w:hAnsi="Montserrat"/>
      <w:color w:val="5D269E"/>
      <w:sz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52228B"/>
    <w:pPr>
      <w:spacing w:after="0"/>
      <w:ind w:left="720"/>
    </w:pPr>
    <w:rPr>
      <w:b/>
      <w:bCs/>
      <w:smallCaps/>
      <w:color w:val="5D269E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34F75"/>
    <w:pPr>
      <w:spacing w:after="0"/>
    </w:pPr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C34F75"/>
    <w:rPr>
      <w:color w:val="467886" w:themeColor="hyperlink"/>
      <w:u w:val="single"/>
    </w:rPr>
  </w:style>
  <w:style w:type="paragraph" w:customStyle="1" w:styleId="Body">
    <w:name w:val="Body"/>
    <w:rsid w:val="009B1D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2">
    <w:name w:val="H2"/>
    <w:rsid w:val="009B1D3D"/>
    <w:pPr>
      <w:pBdr>
        <w:top w:val="nil"/>
        <w:left w:val="nil"/>
        <w:bottom w:val="nil"/>
        <w:right w:val="nil"/>
        <w:between w:val="nil"/>
        <w:bar w:val="nil"/>
      </w:pBdr>
      <w:spacing w:before="20" w:after="20"/>
    </w:pPr>
    <w:rPr>
      <w:rFonts w:ascii="Arial" w:eastAsia="Arial Unicode MS" w:hAnsi="Arial" w:cs="Arial Unicode MS"/>
      <w:b/>
      <w:bCs/>
      <w:color w:val="000000"/>
      <w:kern w:val="0"/>
      <w:sz w:val="28"/>
      <w:szCs w:val="28"/>
      <w:u w:color="000000"/>
      <w:bdr w:val="nil"/>
      <w:lang w:val="en-US" w:eastAsia="en-GB"/>
      <w14:ligatures w14:val="none"/>
    </w:rPr>
  </w:style>
  <w:style w:type="numbering" w:customStyle="1" w:styleId="ImportedStyle2">
    <w:name w:val="Imported Style 2"/>
    <w:rsid w:val="009B1D3D"/>
    <w:pPr>
      <w:numPr>
        <w:numId w:val="3"/>
      </w:numPr>
    </w:pPr>
  </w:style>
  <w:style w:type="paragraph" w:styleId="CommentText">
    <w:name w:val="annotation text"/>
    <w:link w:val="CommentTextChar"/>
    <w:uiPriority w:val="99"/>
    <w:rsid w:val="009B1D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D3D"/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table" w:styleId="TableGrid">
    <w:name w:val="Table Grid"/>
    <w:basedOn w:val="TableNormal"/>
    <w:uiPriority w:val="39"/>
    <w:rsid w:val="009B1D3D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rsid w:val="009B1D3D"/>
    <w:pPr>
      <w:widowControl w:val="0"/>
      <w:spacing w:before="16" w:after="0" w:line="240" w:lineRule="auto"/>
      <w:ind w:left="110"/>
    </w:pPr>
    <w:rPr>
      <w:rFonts w:ascii="Calibri" w:eastAsia="Calibri" w:hAnsi="Calibri"/>
      <w:kern w:val="0"/>
      <w:sz w:val="20"/>
      <w:szCs w:val="2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B1D3D"/>
    <w:rPr>
      <w:rFonts w:ascii="Calibri" w:eastAsia="Calibri" w:hAnsi="Calibri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link w:val="ListParagraph"/>
    <w:uiPriority w:val="34"/>
    <w:qFormat/>
    <w:locked/>
    <w:rsid w:val="009B1D3D"/>
    <w:rPr>
      <w:rFonts w:ascii="Montserrat" w:eastAsiaTheme="minorEastAsia" w:hAnsi="Montserrat"/>
      <w:sz w:val="22"/>
      <w:lang w:val="en-GB" w:eastAsia="en-GB"/>
    </w:rPr>
  </w:style>
  <w:style w:type="paragraph" w:customStyle="1" w:styleId="TableParagraph">
    <w:name w:val="Table Paragraph"/>
    <w:basedOn w:val="Normal"/>
    <w:uiPriority w:val="1"/>
    <w:rsid w:val="009B1D3D"/>
    <w:pPr>
      <w:widowControl w:val="0"/>
      <w:spacing w:after="0" w:line="240" w:lineRule="auto"/>
    </w:pPr>
    <w:rPr>
      <w:rFonts w:asciiTheme="minorHAnsi" w:eastAsiaTheme="minorHAnsi" w:hAnsiTheme="minorHAnsi"/>
      <w:kern w:val="0"/>
      <w:szCs w:val="22"/>
      <w:lang w:eastAsia="en-US"/>
      <w14:ligatures w14:val="none"/>
    </w:rPr>
  </w:style>
  <w:style w:type="paragraph" w:customStyle="1" w:styleId="NoSpacingPurple">
    <w:name w:val="No Spacing Purple"/>
    <w:basedOn w:val="NoSpacing"/>
    <w:qFormat/>
    <w:rsid w:val="0064559B"/>
    <w:rPr>
      <w:color w:val="5D269E"/>
    </w:rPr>
  </w:style>
  <w:style w:type="paragraph" w:styleId="TOCHeading">
    <w:name w:val="TOC Heading"/>
    <w:basedOn w:val="Heading1"/>
    <w:next w:val="Normal"/>
    <w:uiPriority w:val="39"/>
    <w:unhideWhenUsed/>
    <w:qFormat/>
    <w:rsid w:val="005961DE"/>
    <w:pPr>
      <w:spacing w:before="24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652AB"/>
    <w:rPr>
      <w:color w:val="808080"/>
    </w:rPr>
  </w:style>
  <w:style w:type="character" w:customStyle="1" w:styleId="AppForm">
    <w:name w:val="AppForm"/>
    <w:basedOn w:val="DefaultParagraphFont"/>
    <w:uiPriority w:val="1"/>
    <w:rsid w:val="002652AB"/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DB3DCC"/>
  </w:style>
  <w:style w:type="character" w:customStyle="1" w:styleId="eop">
    <w:name w:val="eop"/>
    <w:basedOn w:val="DefaultParagraphFont"/>
    <w:rsid w:val="00DB3DCC"/>
  </w:style>
  <w:style w:type="paragraph" w:customStyle="1" w:styleId="paragraph">
    <w:name w:val="paragraph"/>
    <w:basedOn w:val="Normal"/>
    <w:rsid w:val="00DB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4DFA5A03BE4C85D89E9558961CB0" ma:contentTypeVersion="18" ma:contentTypeDescription="Create a new document." ma:contentTypeScope="" ma:versionID="7bc4d6b78465ef89a23efda8f6edb03f">
  <xsd:schema xmlns:xsd="http://www.w3.org/2001/XMLSchema" xmlns:xs="http://www.w3.org/2001/XMLSchema" xmlns:p="http://schemas.microsoft.com/office/2006/metadata/properties" xmlns:ns2="58646dfa-9eca-437a-ac85-f74c2663107d" xmlns:ns3="fa137710-531a-4647-a8a3-f7d3531ab7ad" targetNamespace="http://schemas.microsoft.com/office/2006/metadata/properties" ma:root="true" ma:fieldsID="a0b3d37865811136ca26031607e248de" ns2:_="" ns3:_="">
    <xsd:import namespace="58646dfa-9eca-437a-ac85-f74c2663107d"/>
    <xsd:import namespace="fa137710-531a-4647-a8a3-f7d3531ab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6dfa-9eca-437a-ac85-f74c26631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29688-e559-4059-864b-c2846f04c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7710-531a-4647-a8a3-f7d3531ab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5723ef-3bd7-4b09-aba6-50cbac33e68d}" ma:internalName="TaxCatchAll" ma:showField="CatchAllData" ma:web="fa137710-531a-4647-a8a3-f7d3531ab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37710-531a-4647-a8a3-f7d3531ab7ad" xsi:nil="true"/>
    <lcf76f155ced4ddcb4097134ff3c332f xmlns="58646dfa-9eca-437a-ac85-f74c266310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B22A3-F89B-4C72-B9E5-8A5535491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384B0-EDF1-4D63-8799-EA09F5CAD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46dfa-9eca-437a-ac85-f74c2663107d"/>
    <ds:schemaRef ds:uri="fa137710-531a-4647-a8a3-f7d3531ab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4304B-58A1-45F1-95E0-6996903A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42462-9516-4EE2-A955-B8ADFFF985F0}">
  <ds:schemaRefs>
    <ds:schemaRef ds:uri="http://www.w3.org/XML/1998/namespace"/>
    <ds:schemaRef ds:uri="http://schemas.microsoft.com/office/2006/documentManagement/types"/>
    <ds:schemaRef ds:uri="http://purl.org/dc/terms/"/>
    <ds:schemaRef ds:uri="fa137710-531a-4647-a8a3-f7d3531ab7ad"/>
    <ds:schemaRef ds:uri="58646dfa-9eca-437a-ac85-f74c2663107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9538321-ff05-47f0-b064-a9a7b360c03c}" enabled="1" method="Privileged" siteId="{626237f6-b94f-4a34-a9c0-9045668e434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Links>
    <vt:vector size="24" baseType="variant"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_Toc171431818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_Toc171431817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_Toc171431816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_Toc171431815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Prerana Chhallani</dc:creator>
  <cp:keywords/>
  <dc:description/>
  <cp:lastModifiedBy>Louise Bangham</cp:lastModifiedBy>
  <cp:revision>2</cp:revision>
  <cp:lastPrinted>2024-07-18T08:08:00Z</cp:lastPrinted>
  <dcterms:created xsi:type="dcterms:W3CDTF">2024-09-10T12:17:00Z</dcterms:created>
  <dcterms:modified xsi:type="dcterms:W3CDTF">2024-09-10T12:17:00Z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0x0101002F544DFA5A03BE4C85D89E9558961CB0</vt:lpwstr>
  </property>
  <property fmtid="{D5CDD505-2E9C-101B-9397-08002B2CF9AE}" pid="3" name="MediaServiceImageTags">
    <vt:lpwstr/>
  </property>
</Properties>
</file>